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AE" w:rsidRPr="003F73AE" w:rsidRDefault="003F73AE" w:rsidP="003F73AE">
      <w:pPr>
        <w:spacing w:after="0" w:line="240" w:lineRule="auto"/>
        <w:ind w:firstLine="426"/>
        <w:jc w:val="center"/>
        <w:rPr>
          <w:rFonts w:ascii="Times New Roman" w:hAnsi="Times New Roman" w:cs="Times New Roman"/>
          <w:b/>
        </w:rPr>
      </w:pPr>
      <w:r w:rsidRPr="003F73AE">
        <w:rPr>
          <w:rFonts w:ascii="Times New Roman" w:hAnsi="Times New Roman" w:cs="Times New Roman"/>
          <w:b/>
        </w:rPr>
        <w:t>Услуги по перевозке пассажиров и багажа автомобильным транспортом и городским наземным электрическим транспортом</w:t>
      </w:r>
    </w:p>
    <w:p w:rsidR="003F73AE" w:rsidRDefault="003F73AE" w:rsidP="003F73AE">
      <w:pPr>
        <w:spacing w:after="0" w:line="240" w:lineRule="auto"/>
        <w:ind w:firstLine="426"/>
        <w:jc w:val="center"/>
        <w:rPr>
          <w:rFonts w:ascii="Times New Roman" w:hAnsi="Times New Roman" w:cs="Times New Roman"/>
        </w:rPr>
      </w:pPr>
    </w:p>
    <w:p w:rsidR="00311E3E" w:rsidRPr="00110B52" w:rsidRDefault="00311E3E" w:rsidP="0099395E">
      <w:pPr>
        <w:spacing w:after="0" w:line="240" w:lineRule="auto"/>
        <w:ind w:firstLine="426"/>
        <w:jc w:val="both"/>
        <w:rPr>
          <w:rFonts w:ascii="Times New Roman" w:hAnsi="Times New Roman" w:cs="Times New Roman"/>
          <w:b/>
        </w:rPr>
      </w:pPr>
      <w:r w:rsidRPr="00110B52">
        <w:rPr>
          <w:rFonts w:ascii="Times New Roman" w:hAnsi="Times New Roman" w:cs="Times New Roman"/>
        </w:rPr>
        <w:t xml:space="preserve">1. </w:t>
      </w:r>
      <w:r w:rsidRPr="00110B52">
        <w:rPr>
          <w:rFonts w:ascii="Times New Roman" w:hAnsi="Times New Roman" w:cs="Times New Roman"/>
          <w:b/>
        </w:rPr>
        <w:t>Основные нормативно-правовые акты, регулирующие отношения в сфере оказания услуг по перевозке пассажиров и багажа автомобильным транспортом и городским наземным электрическим транспортом</w:t>
      </w:r>
    </w:p>
    <w:p w:rsidR="00311E3E" w:rsidRPr="00110B52" w:rsidRDefault="00311E3E"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 xml:space="preserve"> Гражданский кодекс РФ от 26.01.1996 г;</w:t>
      </w:r>
    </w:p>
    <w:p w:rsidR="00311E3E" w:rsidRPr="00110B52" w:rsidRDefault="00311E3E"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Закон РФ от 07.02.1992 г. № 2300-1 «О защите прав потребителей»;</w:t>
      </w:r>
    </w:p>
    <w:p w:rsidR="00311E3E" w:rsidRPr="00110B52" w:rsidRDefault="00311E3E"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Федеральный закон от 30.03.1999 г. N 52-ФЗ "О санитарно-эпидемиологическом благополучии населения";</w:t>
      </w:r>
    </w:p>
    <w:p w:rsidR="00F737B1" w:rsidRPr="00110B52" w:rsidRDefault="00F737B1"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Федеральный закон от 09.02.2007 N 16-ФЗ "О транспортной безопасности";</w:t>
      </w:r>
    </w:p>
    <w:p w:rsidR="00311E3E" w:rsidRPr="00110B52" w:rsidRDefault="00311E3E"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Федеральный закон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B344C" w:rsidRPr="00110B52">
        <w:rPr>
          <w:rFonts w:ascii="Times New Roman" w:hAnsi="Times New Roman" w:cs="Times New Roman"/>
        </w:rPr>
        <w:t>;</w:t>
      </w:r>
    </w:p>
    <w:p w:rsidR="00311E3E" w:rsidRPr="00110B52" w:rsidRDefault="00311E3E"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Федеральный закон от 08.11.2007 N 259-ФЗ "Устав автомобильного транспорта и городского наземного электрического транспорта"</w:t>
      </w:r>
      <w:r w:rsidR="00007573" w:rsidRPr="00110B52">
        <w:rPr>
          <w:rFonts w:ascii="Times New Roman" w:hAnsi="Times New Roman" w:cs="Times New Roman"/>
        </w:rPr>
        <w:t>;</w:t>
      </w:r>
    </w:p>
    <w:p w:rsidR="00B11E74" w:rsidRPr="00110B52" w:rsidRDefault="00B11E74"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Федеральный закон от 25.04.2002 N 40-ФЗ (ред. от 28.03.2017) "Об обязательном страховании гражданской ответственности владельцев транспортных средств"</w:t>
      </w:r>
      <w:r w:rsidR="00007573" w:rsidRPr="00110B52">
        <w:rPr>
          <w:rFonts w:ascii="Times New Roman" w:hAnsi="Times New Roman" w:cs="Times New Roman"/>
        </w:rPr>
        <w:t>;</w:t>
      </w:r>
    </w:p>
    <w:p w:rsidR="00590132" w:rsidRPr="00110B52" w:rsidRDefault="00590132"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Технический регламент Таможенного союза ТР ТС 018/2011. О безопасности колесных транспортных средств"</w:t>
      </w:r>
      <w:r w:rsidR="00007573" w:rsidRPr="00110B52">
        <w:rPr>
          <w:rFonts w:ascii="Times New Roman" w:hAnsi="Times New Roman" w:cs="Times New Roman"/>
        </w:rPr>
        <w:t>;</w:t>
      </w:r>
    </w:p>
    <w:p w:rsidR="006110D9" w:rsidRDefault="006110D9" w:rsidP="006110D9">
      <w:pPr>
        <w:spacing w:after="0" w:line="240" w:lineRule="auto"/>
        <w:ind w:firstLine="426"/>
        <w:jc w:val="both"/>
        <w:rPr>
          <w:rFonts w:ascii="Times New Roman" w:hAnsi="Times New Roman" w:cs="Times New Roman"/>
        </w:rPr>
      </w:pPr>
      <w:r w:rsidRPr="006110D9">
        <w:rPr>
          <w:rFonts w:ascii="Times New Roman" w:hAnsi="Times New Roman" w:cs="Times New Roman"/>
        </w:rPr>
        <w:t>Постановление Правительства РФ от 01.10.2020 N 1586</w:t>
      </w:r>
      <w:r>
        <w:rPr>
          <w:rFonts w:ascii="Times New Roman" w:hAnsi="Times New Roman" w:cs="Times New Roman"/>
        </w:rPr>
        <w:t xml:space="preserve"> </w:t>
      </w:r>
      <w:r w:rsidRPr="006110D9">
        <w:rPr>
          <w:rFonts w:ascii="Times New Roman" w:hAnsi="Times New Roman" w:cs="Times New Roman"/>
        </w:rPr>
        <w:t>(ред. от 25.08.2021)</w:t>
      </w:r>
      <w:r>
        <w:rPr>
          <w:rFonts w:ascii="Times New Roman" w:hAnsi="Times New Roman" w:cs="Times New Roman"/>
        </w:rPr>
        <w:t xml:space="preserve"> </w:t>
      </w:r>
      <w:r w:rsidRPr="006110D9">
        <w:rPr>
          <w:rFonts w:ascii="Times New Roman" w:hAnsi="Times New Roman" w:cs="Times New Roman"/>
        </w:rPr>
        <w:t>"Об утверждении Правил перевозок пассажиров и багажа автомобильным транспортом и городским наземным электрическим транспортом"</w:t>
      </w:r>
      <w:r w:rsidR="00311E3E" w:rsidRPr="00110B52">
        <w:rPr>
          <w:rFonts w:ascii="Times New Roman" w:hAnsi="Times New Roman" w:cs="Times New Roman"/>
        </w:rPr>
        <w:t>"</w:t>
      </w:r>
    </w:p>
    <w:p w:rsidR="00193A46" w:rsidRDefault="00193A46" w:rsidP="006110D9">
      <w:pPr>
        <w:spacing w:after="0" w:line="240" w:lineRule="auto"/>
        <w:ind w:firstLine="426"/>
        <w:jc w:val="both"/>
        <w:rPr>
          <w:rFonts w:ascii="Times New Roman" w:hAnsi="Times New Roman" w:cs="Times New Roman"/>
        </w:rPr>
      </w:pPr>
      <w:r w:rsidRPr="00193A46">
        <w:rPr>
          <w:rFonts w:ascii="Times New Roman" w:hAnsi="Times New Roman" w:cs="Times New Roman"/>
        </w:rPr>
        <w:t>Приказ Минтранса России от 30.04.2021 N 145</w:t>
      </w:r>
      <w:r>
        <w:rPr>
          <w:rFonts w:ascii="Times New Roman" w:hAnsi="Times New Roman" w:cs="Times New Roman"/>
        </w:rPr>
        <w:t xml:space="preserve"> </w:t>
      </w:r>
      <w:r w:rsidRPr="00193A46">
        <w:rPr>
          <w:rFonts w:ascii="Times New Roman" w:hAnsi="Times New Roman" w:cs="Times New Roman"/>
        </w:rPr>
        <w:t>"Об утверждении Правил обеспечения безопасности перевозок автомобильным транспортом и городским наземным электрическим транспортом"</w:t>
      </w:r>
    </w:p>
    <w:p w:rsidR="00007573" w:rsidRPr="00110B52" w:rsidRDefault="00311E3E" w:rsidP="006110D9">
      <w:pPr>
        <w:spacing w:after="0" w:line="240" w:lineRule="auto"/>
        <w:ind w:firstLine="426"/>
        <w:jc w:val="both"/>
        <w:rPr>
          <w:rFonts w:ascii="Times New Roman" w:hAnsi="Times New Roman" w:cs="Times New Roman"/>
        </w:rPr>
      </w:pPr>
      <w:r w:rsidRPr="00110B52">
        <w:rPr>
          <w:rFonts w:ascii="Times New Roman" w:hAnsi="Times New Roman" w:cs="Times New Roman"/>
        </w:rPr>
        <w:t>Конвенция о дорожном движении" (вместе с "Техническими условиями, касающимися автомобилей и прицепов") (</w:t>
      </w:r>
      <w:r w:rsidR="00007573" w:rsidRPr="00110B52">
        <w:rPr>
          <w:rFonts w:ascii="Times New Roman" w:hAnsi="Times New Roman" w:cs="Times New Roman"/>
        </w:rPr>
        <w:t>Заключена в г. Вене 08.11.1968);</w:t>
      </w:r>
    </w:p>
    <w:p w:rsidR="00F54E98" w:rsidRPr="00110B52" w:rsidRDefault="00F974EA"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ГОСТ Р 51825-2001. Государственный стандарт Российской Федерации. Услуги пассажирского автомобильного транспорта. Общие требования</w:t>
      </w:r>
      <w:r w:rsidR="004A166D" w:rsidRPr="00110B52">
        <w:rPr>
          <w:rFonts w:ascii="Times New Roman" w:hAnsi="Times New Roman" w:cs="Times New Roman"/>
        </w:rPr>
        <w:t>;</w:t>
      </w:r>
    </w:p>
    <w:p w:rsidR="00F974EA" w:rsidRPr="00110B52" w:rsidRDefault="00F974EA"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ГОСТ Р 51004-96 Услуги транспортные. Пассажирские перевозки. Номенклатура показателей качества (принят в качестве межгосударственного стандарта ГОСТ 30594-97)</w:t>
      </w:r>
      <w:r w:rsidR="004A166D" w:rsidRPr="00110B52">
        <w:rPr>
          <w:rFonts w:ascii="Times New Roman" w:hAnsi="Times New Roman" w:cs="Times New Roman"/>
        </w:rPr>
        <w:t>;</w:t>
      </w:r>
    </w:p>
    <w:p w:rsidR="00F974EA" w:rsidRDefault="006110D9" w:rsidP="006110D9">
      <w:pPr>
        <w:spacing w:after="0" w:line="240" w:lineRule="auto"/>
        <w:ind w:firstLine="426"/>
        <w:jc w:val="both"/>
        <w:rPr>
          <w:rFonts w:ascii="Times New Roman" w:hAnsi="Times New Roman" w:cs="Times New Roman"/>
        </w:rPr>
      </w:pPr>
      <w:r w:rsidRPr="006110D9">
        <w:rPr>
          <w:rFonts w:ascii="Times New Roman" w:hAnsi="Times New Roman" w:cs="Times New Roman"/>
        </w:rPr>
        <w:t>"ГОСТ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r>
        <w:rPr>
          <w:rFonts w:ascii="Times New Roman" w:hAnsi="Times New Roman" w:cs="Times New Roman"/>
        </w:rPr>
        <w:t xml:space="preserve"> </w:t>
      </w:r>
      <w:r w:rsidRPr="006110D9">
        <w:rPr>
          <w:rFonts w:ascii="Times New Roman" w:hAnsi="Times New Roman" w:cs="Times New Roman"/>
        </w:rPr>
        <w:t xml:space="preserve">(утв. и введен в действие Приказом </w:t>
      </w:r>
      <w:proofErr w:type="spellStart"/>
      <w:r w:rsidRPr="006110D9">
        <w:rPr>
          <w:rFonts w:ascii="Times New Roman" w:hAnsi="Times New Roman" w:cs="Times New Roman"/>
        </w:rPr>
        <w:t>Росстандарта</w:t>
      </w:r>
      <w:proofErr w:type="spellEnd"/>
      <w:r w:rsidRPr="006110D9">
        <w:rPr>
          <w:rFonts w:ascii="Times New Roman" w:hAnsi="Times New Roman" w:cs="Times New Roman"/>
        </w:rPr>
        <w:t xml:space="preserve"> от 27.11.2018 N 1032-ст)</w:t>
      </w:r>
      <w:r w:rsidR="004A166D" w:rsidRPr="00110B52">
        <w:rPr>
          <w:rFonts w:ascii="Times New Roman" w:hAnsi="Times New Roman" w:cs="Times New Roman"/>
        </w:rPr>
        <w:t>;</w:t>
      </w:r>
    </w:p>
    <w:p w:rsidR="008C4249" w:rsidRDefault="008C4249" w:rsidP="0099395E">
      <w:pPr>
        <w:spacing w:after="0" w:line="240" w:lineRule="auto"/>
        <w:ind w:firstLine="426"/>
        <w:jc w:val="both"/>
        <w:rPr>
          <w:rFonts w:ascii="Times New Roman" w:hAnsi="Times New Roman" w:cs="Times New Roman"/>
        </w:rPr>
      </w:pPr>
      <w:r w:rsidRPr="008C4249">
        <w:rPr>
          <w:rFonts w:ascii="Times New Roman" w:hAnsi="Times New Roman" w:cs="Times New Roman"/>
        </w:rPr>
        <w:t>ГОСТ 8802-78. Межгосударственный стандарт. Вагоны трамвайные па</w:t>
      </w:r>
      <w:r>
        <w:rPr>
          <w:rFonts w:ascii="Times New Roman" w:hAnsi="Times New Roman" w:cs="Times New Roman"/>
        </w:rPr>
        <w:t>ссажирские. Технические условия;</w:t>
      </w:r>
    </w:p>
    <w:p w:rsidR="001960C3" w:rsidRPr="00110B52" w:rsidRDefault="001960C3" w:rsidP="0099395E">
      <w:pPr>
        <w:spacing w:after="0" w:line="240" w:lineRule="auto"/>
        <w:ind w:firstLine="426"/>
        <w:jc w:val="both"/>
        <w:rPr>
          <w:rFonts w:ascii="Times New Roman" w:hAnsi="Times New Roman" w:cs="Times New Roman"/>
        </w:rPr>
      </w:pPr>
      <w:r>
        <w:rPr>
          <w:rFonts w:ascii="Times New Roman" w:hAnsi="Times New Roman" w:cs="Times New Roman"/>
        </w:rPr>
        <w:t xml:space="preserve">ГОСТ 33552-2015 </w:t>
      </w:r>
      <w:r w:rsidRPr="001960C3">
        <w:rPr>
          <w:rFonts w:ascii="Times New Roman" w:hAnsi="Times New Roman" w:cs="Times New Roman"/>
        </w:rPr>
        <w:t>Автобусы для перевозки детей. Технические</w:t>
      </w:r>
      <w:r>
        <w:rPr>
          <w:rFonts w:ascii="Times New Roman" w:hAnsi="Times New Roman" w:cs="Times New Roman"/>
        </w:rPr>
        <w:t xml:space="preserve"> требования и методы испытаний;</w:t>
      </w:r>
    </w:p>
    <w:p w:rsidR="0069051B" w:rsidRPr="00110B52" w:rsidRDefault="0069051B"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"Автобусные остановки на автомобильных дорогах. Общие технические требования. ОСТ 218.1.002-2003" (утв. распоряжением Минтранса РФ от 23.05.2003 N ИС-460-р)</w:t>
      </w:r>
      <w:r w:rsidR="0077798E">
        <w:rPr>
          <w:rFonts w:ascii="Times New Roman" w:hAnsi="Times New Roman" w:cs="Times New Roman"/>
        </w:rPr>
        <w:t>;</w:t>
      </w:r>
    </w:p>
    <w:p w:rsidR="0069051B" w:rsidRPr="00110B52" w:rsidRDefault="009016FF"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Закон Свердловской области от 21.12.2015 N 160-ОЗ "Об организации транспортного обслуживания населения на территории Свердловской области"</w:t>
      </w:r>
      <w:r w:rsidR="004A166D" w:rsidRPr="00110B52">
        <w:rPr>
          <w:rFonts w:ascii="Times New Roman" w:hAnsi="Times New Roman" w:cs="Times New Roman"/>
        </w:rPr>
        <w:t>;</w:t>
      </w:r>
    </w:p>
    <w:p w:rsidR="00423D50" w:rsidRPr="00110B52" w:rsidRDefault="00423D50" w:rsidP="0099395E">
      <w:pPr>
        <w:spacing w:after="0" w:line="240" w:lineRule="auto"/>
        <w:ind w:firstLine="426"/>
        <w:jc w:val="both"/>
        <w:rPr>
          <w:rFonts w:ascii="Times New Roman" w:hAnsi="Times New Roman" w:cs="Times New Roman"/>
        </w:rPr>
      </w:pPr>
      <w:r w:rsidRPr="00110B52">
        <w:rPr>
          <w:rFonts w:ascii="Times New Roman" w:hAnsi="Times New Roman" w:cs="Times New Roman"/>
        </w:rPr>
        <w:t xml:space="preserve">Постановление Правительства Свердловской области от 19.11.2014 N 1014-ПП "О предоставлении бесплатного проезда по территории Свердловской области на автомобильном транспорте общего пользования (кроме такси) в междугородном сообщении отдельным категориям граждан, оказание мер </w:t>
      </w:r>
      <w:proofErr w:type="gramStart"/>
      <w:r w:rsidRPr="00110B52">
        <w:rPr>
          <w:rFonts w:ascii="Times New Roman" w:hAnsi="Times New Roman" w:cs="Times New Roman"/>
        </w:rPr>
        <w:t>социальной поддержки</w:t>
      </w:r>
      <w:proofErr w:type="gramEnd"/>
      <w:r w:rsidRPr="00110B52">
        <w:rPr>
          <w:rFonts w:ascii="Times New Roman" w:hAnsi="Times New Roman" w:cs="Times New Roman"/>
        </w:rPr>
        <w:t xml:space="preserve"> которым относится к ведению Российской Федерации";</w:t>
      </w:r>
    </w:p>
    <w:p w:rsidR="008C4249" w:rsidRDefault="008C4249" w:rsidP="008C4249">
      <w:pPr>
        <w:spacing w:after="0" w:line="240" w:lineRule="auto"/>
        <w:ind w:firstLine="426"/>
        <w:jc w:val="both"/>
        <w:rPr>
          <w:rFonts w:ascii="Times New Roman" w:hAnsi="Times New Roman" w:cs="Times New Roman"/>
        </w:rPr>
      </w:pPr>
      <w:r>
        <w:rPr>
          <w:rFonts w:ascii="Times New Roman" w:hAnsi="Times New Roman" w:cs="Times New Roman"/>
        </w:rPr>
        <w:t xml:space="preserve">и иные нормативно-правовые акты.  </w:t>
      </w:r>
    </w:p>
    <w:p w:rsidR="008C4249" w:rsidRPr="00110B52" w:rsidRDefault="008C4249" w:rsidP="008C4249">
      <w:pPr>
        <w:spacing w:after="0" w:line="240" w:lineRule="auto"/>
        <w:ind w:firstLine="426"/>
        <w:jc w:val="both"/>
        <w:rPr>
          <w:rFonts w:ascii="Times New Roman" w:hAnsi="Times New Roman" w:cs="Times New Roman"/>
        </w:rPr>
      </w:pPr>
    </w:p>
    <w:p w:rsidR="005E409F" w:rsidRPr="00110B52" w:rsidRDefault="00F54E98" w:rsidP="0099395E">
      <w:pPr>
        <w:spacing w:after="0" w:line="240" w:lineRule="auto"/>
        <w:ind w:firstLine="426"/>
        <w:jc w:val="both"/>
        <w:rPr>
          <w:rFonts w:ascii="Times New Roman" w:hAnsi="Times New Roman" w:cs="Times New Roman"/>
          <w:b/>
        </w:rPr>
      </w:pPr>
      <w:r w:rsidRPr="00110B52">
        <w:rPr>
          <w:rFonts w:ascii="Times New Roman" w:hAnsi="Times New Roman" w:cs="Times New Roman"/>
          <w:b/>
        </w:rPr>
        <w:t>2. Требования к организации деятельности исполнителя</w:t>
      </w:r>
      <w:r w:rsidR="00311E3E" w:rsidRPr="00110B52">
        <w:rPr>
          <w:rFonts w:ascii="Times New Roman" w:hAnsi="Times New Roman" w:cs="Times New Roman"/>
          <w:b/>
        </w:rPr>
        <w:t xml:space="preserve"> </w:t>
      </w:r>
    </w:p>
    <w:p w:rsidR="00B62A0C" w:rsidRPr="00110B52" w:rsidRDefault="00F302C1" w:rsidP="00116D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DA6422" w:rsidRPr="00110B52">
        <w:rPr>
          <w:rFonts w:ascii="Times New Roman" w:hAnsi="Times New Roman" w:cs="Times New Roman"/>
        </w:rPr>
        <w:t xml:space="preserve">. </w:t>
      </w:r>
      <w:r w:rsidR="00ED0AD1">
        <w:rPr>
          <w:rFonts w:ascii="Times New Roman" w:hAnsi="Times New Roman" w:cs="Times New Roman"/>
        </w:rPr>
        <w:t xml:space="preserve">Все </w:t>
      </w:r>
      <w:r w:rsidR="00ED0AD1" w:rsidRPr="00ED0AD1">
        <w:rPr>
          <w:rFonts w:ascii="Times New Roman" w:hAnsi="Times New Roman" w:cs="Times New Roman"/>
        </w:rPr>
        <w:t>перевозки пассажиров автобусами на основании договора перевозки пассажиров или договора фрахтования транспортного средства (коммерческие перевозки) и (или) перевозки автобусами иных лиц лицензиата для его собственных нужд</w:t>
      </w:r>
      <w:r w:rsidR="00ED0AD1">
        <w:rPr>
          <w:rFonts w:ascii="Times New Roman" w:hAnsi="Times New Roman" w:cs="Times New Roman"/>
        </w:rPr>
        <w:t xml:space="preserve"> подлежат лицензированию. </w:t>
      </w:r>
      <w:r w:rsidR="00ED0AD1" w:rsidRPr="00ED0AD1">
        <w:rPr>
          <w:rFonts w:ascii="Times New Roman" w:hAnsi="Times New Roman" w:cs="Times New Roman"/>
        </w:rPr>
        <w:t>Понятие "автобус"</w:t>
      </w:r>
      <w:r w:rsidR="00ED0AD1">
        <w:rPr>
          <w:rFonts w:ascii="Times New Roman" w:hAnsi="Times New Roman" w:cs="Times New Roman"/>
        </w:rPr>
        <w:t xml:space="preserve"> </w:t>
      </w:r>
      <w:r w:rsidR="00ED0AD1" w:rsidRPr="00ED0AD1">
        <w:rPr>
          <w:rFonts w:ascii="Times New Roman" w:hAnsi="Times New Roman" w:cs="Times New Roman"/>
        </w:rPr>
        <w:t>означает транспортное средство категории M2 или M3, за исключением троллейбуса</w:t>
      </w:r>
      <w:r w:rsidR="00ED0AD1">
        <w:rPr>
          <w:rFonts w:ascii="Times New Roman" w:hAnsi="Times New Roman" w:cs="Times New Roman"/>
        </w:rPr>
        <w:t xml:space="preserve"> </w:t>
      </w:r>
      <w:r w:rsidR="001E7F39" w:rsidRPr="00110B52">
        <w:rPr>
          <w:rFonts w:ascii="Times New Roman" w:hAnsi="Times New Roman" w:cs="Times New Roman"/>
        </w:rPr>
        <w:t>(</w:t>
      </w:r>
      <w:r w:rsidR="00B62A0C" w:rsidRPr="00110B52">
        <w:rPr>
          <w:rFonts w:ascii="Times New Roman" w:hAnsi="Times New Roman" w:cs="Times New Roman"/>
        </w:rPr>
        <w:t>ст. 12 Федерального закона от 04.05.2011 N 99-ФЗ "О лицензировании отдельных видов деятельности"</w:t>
      </w:r>
      <w:r w:rsidR="00A078C8" w:rsidRPr="00110B52">
        <w:rPr>
          <w:rFonts w:ascii="Times New Roman" w:hAnsi="Times New Roman" w:cs="Times New Roman"/>
        </w:rPr>
        <w:t xml:space="preserve">, </w:t>
      </w:r>
      <w:r w:rsidR="00116D19" w:rsidRPr="00116D19">
        <w:rPr>
          <w:rFonts w:ascii="Times New Roman" w:hAnsi="Times New Roman" w:cs="Times New Roman"/>
        </w:rPr>
        <w:t>Постановление Правительства РФ от 07.10.2020 N 1616</w:t>
      </w:r>
      <w:r w:rsidR="00116D19">
        <w:rPr>
          <w:rFonts w:ascii="Times New Roman" w:hAnsi="Times New Roman" w:cs="Times New Roman"/>
        </w:rPr>
        <w:t xml:space="preserve"> </w:t>
      </w:r>
      <w:r w:rsidR="00116D19" w:rsidRPr="00116D19">
        <w:rPr>
          <w:rFonts w:ascii="Times New Roman" w:hAnsi="Times New Roman" w:cs="Times New Roman"/>
        </w:rPr>
        <w:t>(ред. от 23.12.2021)</w:t>
      </w:r>
      <w:r w:rsidR="00116D19">
        <w:rPr>
          <w:rFonts w:ascii="Times New Roman" w:hAnsi="Times New Roman" w:cs="Times New Roman"/>
        </w:rPr>
        <w:t xml:space="preserve"> </w:t>
      </w:r>
      <w:r w:rsidR="00116D19" w:rsidRPr="00116D19">
        <w:rPr>
          <w:rFonts w:ascii="Times New Roman" w:hAnsi="Times New Roman" w:cs="Times New Roman"/>
        </w:rPr>
        <w:t>"О лицензировании деятельности по перевозкам пассажиров и иных лиц автобусами"</w:t>
      </w:r>
      <w:r w:rsidR="001E7F39" w:rsidRPr="00110B52">
        <w:rPr>
          <w:rFonts w:ascii="Times New Roman" w:hAnsi="Times New Roman" w:cs="Times New Roman"/>
        </w:rPr>
        <w:t>)</w:t>
      </w:r>
      <w:r w:rsidR="00B62A0C" w:rsidRPr="00110B52">
        <w:rPr>
          <w:rFonts w:ascii="Times New Roman" w:hAnsi="Times New Roman" w:cs="Times New Roman"/>
        </w:rPr>
        <w:t>.</w:t>
      </w:r>
    </w:p>
    <w:p w:rsidR="00D80FF0" w:rsidRPr="00110B52" w:rsidRDefault="00F302C1" w:rsidP="009939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80FF0" w:rsidRPr="00110B52">
        <w:rPr>
          <w:rFonts w:ascii="Times New Roman" w:hAnsi="Times New Roman" w:cs="Times New Roman"/>
        </w:rPr>
        <w:t>. Независимо от вида транспорта (за исключением метрополитена) перевозчик обязан страховать свою гражданскую ответственность за причинение при перевозках вреда жизни, здоровью, имуществу пассажиров. Запрещается осуществление перевозок пассажиров перевозчиком (за исключением перевозок пассажиров метрополитеном), гражданская ответственность которого не застрахована.</w:t>
      </w:r>
    </w:p>
    <w:p w:rsidR="00526C42" w:rsidRPr="00110B52" w:rsidRDefault="00F302C1" w:rsidP="009939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F11A03" w:rsidRPr="00110B52">
        <w:rPr>
          <w:rFonts w:ascii="Times New Roman" w:hAnsi="Times New Roman" w:cs="Times New Roman"/>
        </w:rPr>
        <w:t xml:space="preserve">. </w:t>
      </w:r>
      <w:r w:rsidR="00526C42" w:rsidRPr="00110B52">
        <w:rPr>
          <w:rFonts w:ascii="Times New Roman" w:hAnsi="Times New Roman" w:cs="Times New Roman"/>
        </w:rPr>
        <w:t>Услуги пассажирского автомобильного транспорта подразделяют на две группы:</w:t>
      </w:r>
    </w:p>
    <w:p w:rsidR="00526C42" w:rsidRPr="00110B52" w:rsidRDefault="00526C42"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 услуги по непосредственному перемещению пассажиров и багажа с использованием автотранспортных средств (далее - услуги по перевозке);</w:t>
      </w:r>
    </w:p>
    <w:p w:rsidR="00526C42" w:rsidRPr="00110B52" w:rsidRDefault="00526C42"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 услуги, не связанные с перемещением пассажиров и багажа с использованием автотранспортных средств, но имеющие непосредственное отношение к перевозке, данные услуги включают в себя:</w:t>
      </w:r>
    </w:p>
    <w:p w:rsidR="00526C42" w:rsidRPr="00110B52" w:rsidRDefault="00526C42" w:rsidP="0099395E">
      <w:pPr>
        <w:pStyle w:val="a5"/>
        <w:numPr>
          <w:ilvl w:val="0"/>
          <w:numId w:val="1"/>
        </w:numPr>
        <w:autoSpaceDE w:val="0"/>
        <w:autoSpaceDN w:val="0"/>
        <w:adjustRightInd w:val="0"/>
        <w:spacing w:after="0" w:line="240" w:lineRule="auto"/>
        <w:ind w:left="0" w:firstLine="567"/>
        <w:jc w:val="both"/>
        <w:rPr>
          <w:rFonts w:ascii="Times New Roman" w:hAnsi="Times New Roman" w:cs="Times New Roman"/>
        </w:rPr>
      </w:pPr>
      <w:r w:rsidRPr="00110B52">
        <w:rPr>
          <w:rFonts w:ascii="Times New Roman" w:hAnsi="Times New Roman" w:cs="Times New Roman"/>
        </w:rPr>
        <w:lastRenderedPageBreak/>
        <w:t>услуги по продаже проездных документов (продажа, прием сдаваемых проездных документов, резервирование мест, доставка билетов по указанному адресу и т.п.);</w:t>
      </w:r>
    </w:p>
    <w:p w:rsidR="00526C42" w:rsidRPr="00110B52" w:rsidRDefault="00526C42" w:rsidP="0099395E">
      <w:pPr>
        <w:pStyle w:val="a5"/>
        <w:numPr>
          <w:ilvl w:val="0"/>
          <w:numId w:val="1"/>
        </w:numPr>
        <w:autoSpaceDE w:val="0"/>
        <w:autoSpaceDN w:val="0"/>
        <w:adjustRightInd w:val="0"/>
        <w:spacing w:after="0" w:line="240" w:lineRule="auto"/>
        <w:ind w:left="0" w:firstLine="567"/>
        <w:jc w:val="both"/>
        <w:rPr>
          <w:rFonts w:ascii="Times New Roman" w:hAnsi="Times New Roman" w:cs="Times New Roman"/>
        </w:rPr>
      </w:pPr>
      <w:r w:rsidRPr="00110B52">
        <w:rPr>
          <w:rFonts w:ascii="Times New Roman" w:hAnsi="Times New Roman" w:cs="Times New Roman"/>
        </w:rPr>
        <w:t>информационные услуги (предоставление зрительной и звуковой информации о месте и времени отправления автотранспортных средств, расписании движения, тарифах, правилах перевозок и т.п.);</w:t>
      </w:r>
    </w:p>
    <w:p w:rsidR="00526C42" w:rsidRPr="00110B52" w:rsidRDefault="00526C42" w:rsidP="0099395E">
      <w:pPr>
        <w:pStyle w:val="a5"/>
        <w:numPr>
          <w:ilvl w:val="0"/>
          <w:numId w:val="1"/>
        </w:numPr>
        <w:autoSpaceDE w:val="0"/>
        <w:autoSpaceDN w:val="0"/>
        <w:adjustRightInd w:val="0"/>
        <w:spacing w:after="0" w:line="240" w:lineRule="auto"/>
        <w:ind w:left="0" w:firstLine="567"/>
        <w:jc w:val="both"/>
        <w:rPr>
          <w:rFonts w:ascii="Times New Roman" w:hAnsi="Times New Roman" w:cs="Times New Roman"/>
        </w:rPr>
      </w:pPr>
      <w:r w:rsidRPr="00110B52">
        <w:rPr>
          <w:rFonts w:ascii="Times New Roman" w:hAnsi="Times New Roman" w:cs="Times New Roman"/>
        </w:rPr>
        <w:t>оказание услуг в медпунктах, комнатах матери и ребенка, помещениях отдыха пассажиров и т.п.;</w:t>
      </w:r>
    </w:p>
    <w:p w:rsidR="00526C42" w:rsidRPr="00110B52" w:rsidRDefault="00526C42" w:rsidP="0099395E">
      <w:pPr>
        <w:pStyle w:val="a5"/>
        <w:numPr>
          <w:ilvl w:val="0"/>
          <w:numId w:val="1"/>
        </w:numPr>
        <w:autoSpaceDE w:val="0"/>
        <w:autoSpaceDN w:val="0"/>
        <w:adjustRightInd w:val="0"/>
        <w:spacing w:after="0" w:line="240" w:lineRule="auto"/>
        <w:ind w:left="0" w:firstLine="567"/>
        <w:jc w:val="both"/>
        <w:rPr>
          <w:rFonts w:ascii="Times New Roman" w:hAnsi="Times New Roman" w:cs="Times New Roman"/>
        </w:rPr>
      </w:pPr>
      <w:r w:rsidRPr="00110B52">
        <w:rPr>
          <w:rFonts w:ascii="Times New Roman" w:hAnsi="Times New Roman" w:cs="Times New Roman"/>
        </w:rPr>
        <w:t>предоставление санитарно-гигиенических услуг;</w:t>
      </w:r>
    </w:p>
    <w:p w:rsidR="00526C42" w:rsidRPr="00110B52" w:rsidRDefault="00526C42" w:rsidP="0099395E">
      <w:pPr>
        <w:pStyle w:val="a5"/>
        <w:numPr>
          <w:ilvl w:val="0"/>
          <w:numId w:val="1"/>
        </w:numPr>
        <w:autoSpaceDE w:val="0"/>
        <w:autoSpaceDN w:val="0"/>
        <w:adjustRightInd w:val="0"/>
        <w:spacing w:after="0" w:line="240" w:lineRule="auto"/>
        <w:ind w:left="0" w:firstLine="567"/>
        <w:jc w:val="both"/>
        <w:rPr>
          <w:rFonts w:ascii="Times New Roman" w:hAnsi="Times New Roman" w:cs="Times New Roman"/>
        </w:rPr>
      </w:pPr>
      <w:r w:rsidRPr="00110B52">
        <w:rPr>
          <w:rFonts w:ascii="Times New Roman" w:hAnsi="Times New Roman" w:cs="Times New Roman"/>
        </w:rPr>
        <w:t>услуги по хранению и обработке багажа (упаковка багажа, услуги камер хранения, услуги носильщиков и т.п.).</w:t>
      </w:r>
    </w:p>
    <w:p w:rsidR="00FB2091" w:rsidRPr="00110B52" w:rsidRDefault="0078637A"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Виды услуг по перевозке</w:t>
      </w:r>
      <w:r w:rsidR="00FB2091" w:rsidRPr="00110B52">
        <w:rPr>
          <w:rFonts w:ascii="Times New Roman" w:hAnsi="Times New Roman" w:cs="Times New Roman"/>
        </w:rPr>
        <w:t>:</w:t>
      </w:r>
      <w:r w:rsidR="00BC3AB3" w:rsidRPr="00110B52">
        <w:rPr>
          <w:rFonts w:ascii="Times New Roman" w:hAnsi="Times New Roman" w:cs="Times New Roman"/>
        </w:rPr>
        <w:t xml:space="preserve"> </w:t>
      </w:r>
      <w:r w:rsidR="00FB2091" w:rsidRPr="00110B52">
        <w:rPr>
          <w:rFonts w:ascii="Times New Roman" w:hAnsi="Times New Roman" w:cs="Times New Roman"/>
        </w:rPr>
        <w:t>регулярные перевозки,</w:t>
      </w:r>
      <w:r w:rsidR="00BC3AB3" w:rsidRPr="00110B52">
        <w:rPr>
          <w:rFonts w:ascii="Times New Roman" w:hAnsi="Times New Roman" w:cs="Times New Roman"/>
        </w:rPr>
        <w:t xml:space="preserve"> </w:t>
      </w:r>
      <w:r w:rsidR="00FB2091" w:rsidRPr="00110B52">
        <w:rPr>
          <w:rFonts w:ascii="Times New Roman" w:hAnsi="Times New Roman" w:cs="Times New Roman"/>
        </w:rPr>
        <w:t>перевозки по заказу, перевозки легковым такси</w:t>
      </w:r>
      <w:r w:rsidR="004265FF" w:rsidRPr="00110B52">
        <w:rPr>
          <w:rFonts w:ascii="Times New Roman" w:hAnsi="Times New Roman" w:cs="Times New Roman"/>
        </w:rPr>
        <w:t>.</w:t>
      </w:r>
    </w:p>
    <w:p w:rsidR="004265FF" w:rsidRPr="00110B52" w:rsidRDefault="004265FF"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 xml:space="preserve">Отличительными признаками </w:t>
      </w:r>
      <w:r w:rsidRPr="00110B52">
        <w:rPr>
          <w:rFonts w:ascii="Times New Roman" w:hAnsi="Times New Roman" w:cs="Times New Roman"/>
          <w:b/>
        </w:rPr>
        <w:t>регулярных перевозок</w:t>
      </w:r>
      <w:r w:rsidRPr="00110B52">
        <w:rPr>
          <w:rFonts w:ascii="Times New Roman" w:hAnsi="Times New Roman" w:cs="Times New Roman"/>
        </w:rPr>
        <w:t xml:space="preserve"> выступают:</w:t>
      </w:r>
    </w:p>
    <w:p w:rsidR="004265FF" w:rsidRPr="00110B52" w:rsidRDefault="004265FF"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-публичность договора, которая выражается в осуществлении перевозки пассажиров и багажа по обращению любого гражданина или юридического лица;</w:t>
      </w:r>
    </w:p>
    <w:p w:rsidR="006140BA" w:rsidRDefault="004265FF" w:rsidP="006140BA">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-осуществление перевозок по определенному расписанию и маршруту.</w:t>
      </w:r>
    </w:p>
    <w:p w:rsidR="006140BA" w:rsidRDefault="006140BA" w:rsidP="006140BA">
      <w:pPr>
        <w:autoSpaceDE w:val="0"/>
        <w:autoSpaceDN w:val="0"/>
        <w:adjustRightInd w:val="0"/>
        <w:spacing w:after="0" w:line="240" w:lineRule="auto"/>
        <w:ind w:firstLine="540"/>
        <w:jc w:val="both"/>
        <w:rPr>
          <w:rFonts w:ascii="Times New Roman" w:hAnsi="Times New Roman" w:cs="Times New Roman"/>
        </w:rPr>
      </w:pPr>
      <w:r w:rsidRPr="00B6061E">
        <w:rPr>
          <w:rFonts w:ascii="Times New Roman" w:hAnsi="Times New Roman" w:cs="Times New Roman"/>
          <w:b/>
        </w:rPr>
        <w:t>Вид регулярных перевозок</w:t>
      </w:r>
      <w:r w:rsidRPr="006140BA">
        <w:rPr>
          <w:rFonts w:ascii="Times New Roman" w:hAnsi="Times New Roman" w:cs="Times New Roman"/>
        </w:rPr>
        <w:t xml:space="preserve"> - регулярные перевозки по регулируемым тарифам или регулярные перевозки по нерегулируемым тарифам</w:t>
      </w:r>
      <w:r>
        <w:rPr>
          <w:rFonts w:ascii="Times New Roman" w:hAnsi="Times New Roman" w:cs="Times New Roman"/>
        </w:rPr>
        <w:t xml:space="preserve">. </w:t>
      </w:r>
      <w:r w:rsidRPr="00B6061E">
        <w:rPr>
          <w:rFonts w:ascii="Times New Roman" w:hAnsi="Times New Roman" w:cs="Times New Roman"/>
          <w:b/>
        </w:rPr>
        <w:t>Регулярные перевозки по регулируемым тарифам</w:t>
      </w:r>
      <w:r w:rsidRPr="006140BA">
        <w:rPr>
          <w:rFonts w:ascii="Times New Roman" w:hAnsi="Times New Roman" w:cs="Times New Roman"/>
        </w:rPr>
        <w:t xml:space="preserve">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r>
        <w:rPr>
          <w:rFonts w:ascii="Times New Roman" w:hAnsi="Times New Roman" w:cs="Times New Roman"/>
        </w:rPr>
        <w:t xml:space="preserve"> </w:t>
      </w:r>
      <w:r w:rsidRPr="00FB6672">
        <w:rPr>
          <w:rFonts w:ascii="Times New Roman" w:hAnsi="Times New Roman" w:cs="Times New Roman"/>
          <w:b/>
        </w:rPr>
        <w:t>регулярные перевозки по нерегулируемым тарифам</w:t>
      </w:r>
      <w:r w:rsidRPr="006140BA">
        <w:rPr>
          <w:rFonts w:ascii="Times New Roman" w:hAnsi="Times New Roman" w:cs="Times New Roman"/>
        </w:rPr>
        <w:t xml:space="preserve"> - регулярные перевозки, осуществляемые с применением тарифов, установленных перевозчиком</w:t>
      </w:r>
      <w:r>
        <w:rPr>
          <w:rFonts w:ascii="Times New Roman" w:hAnsi="Times New Roman" w:cs="Times New Roman"/>
        </w:rPr>
        <w:t>.</w:t>
      </w:r>
    </w:p>
    <w:p w:rsidR="001E7F39" w:rsidRPr="00110B52" w:rsidRDefault="00ED0AD1" w:rsidP="0099395E">
      <w:pPr>
        <w:spacing w:after="0" w:line="240" w:lineRule="auto"/>
        <w:ind w:firstLine="708"/>
        <w:jc w:val="both"/>
        <w:rPr>
          <w:rFonts w:ascii="Times New Roman" w:hAnsi="Times New Roman" w:cs="Times New Roman"/>
        </w:rPr>
      </w:pPr>
      <w:r>
        <w:rPr>
          <w:rFonts w:ascii="Times New Roman" w:hAnsi="Times New Roman" w:cs="Times New Roman"/>
        </w:rPr>
        <w:t>4</w:t>
      </w:r>
      <w:r w:rsidR="00DA6422" w:rsidRPr="00110B52">
        <w:rPr>
          <w:rFonts w:ascii="Times New Roman" w:hAnsi="Times New Roman" w:cs="Times New Roman"/>
        </w:rPr>
        <w:t xml:space="preserve">. </w:t>
      </w:r>
      <w:r w:rsidR="00F302C1">
        <w:rPr>
          <w:rFonts w:ascii="Times New Roman" w:hAnsi="Times New Roman" w:cs="Times New Roman"/>
        </w:rPr>
        <w:t>Перевозчики</w:t>
      </w:r>
      <w:r w:rsidR="005E409F" w:rsidRPr="00110B52">
        <w:rPr>
          <w:rFonts w:ascii="Times New Roman" w:hAnsi="Times New Roman" w:cs="Times New Roman"/>
        </w:rPr>
        <w:t xml:space="preserve"> приобретают право на </w:t>
      </w:r>
      <w:r w:rsidR="00ED64FB" w:rsidRPr="00110B52">
        <w:rPr>
          <w:rFonts w:ascii="Times New Roman" w:hAnsi="Times New Roman" w:cs="Times New Roman"/>
        </w:rPr>
        <w:t xml:space="preserve">регулярные </w:t>
      </w:r>
      <w:r w:rsidR="005E409F" w:rsidRPr="00110B52">
        <w:rPr>
          <w:rFonts w:ascii="Times New Roman" w:hAnsi="Times New Roman" w:cs="Times New Roman"/>
        </w:rPr>
        <w:t xml:space="preserve">пассажирские перевозки </w:t>
      </w:r>
      <w:r w:rsidR="00B14895">
        <w:rPr>
          <w:rFonts w:ascii="Times New Roman" w:hAnsi="Times New Roman" w:cs="Times New Roman"/>
        </w:rPr>
        <w:t xml:space="preserve">по маршруту </w:t>
      </w:r>
      <w:r w:rsidR="005E409F" w:rsidRPr="00110B52">
        <w:rPr>
          <w:rFonts w:ascii="Times New Roman" w:hAnsi="Times New Roman" w:cs="Times New Roman"/>
        </w:rPr>
        <w:t xml:space="preserve">после получения </w:t>
      </w:r>
      <w:r w:rsidR="005E409F" w:rsidRPr="00110B52">
        <w:rPr>
          <w:rFonts w:ascii="Times New Roman" w:hAnsi="Times New Roman" w:cs="Times New Roman"/>
          <w:b/>
        </w:rPr>
        <w:t>свидетельства об осуществлении регулярных перевозок по маршруту и карты данного маршрута</w:t>
      </w:r>
      <w:r w:rsidR="005E409F" w:rsidRPr="00110B52">
        <w:rPr>
          <w:rFonts w:ascii="Times New Roman" w:hAnsi="Times New Roman" w:cs="Times New Roman"/>
        </w:rPr>
        <w:t xml:space="preserve">. </w:t>
      </w:r>
      <w:r w:rsidR="004265FF" w:rsidRPr="00110B52">
        <w:rPr>
          <w:rFonts w:ascii="Times New Roman" w:hAnsi="Times New Roman" w:cs="Times New Roman"/>
        </w:rPr>
        <w:t>У</w:t>
      </w:r>
      <w:r w:rsidR="005E409F" w:rsidRPr="00110B52">
        <w:rPr>
          <w:rFonts w:ascii="Times New Roman" w:hAnsi="Times New Roman" w:cs="Times New Roman"/>
        </w:rPr>
        <w:t>полномоченные государственные и муниципальные органы устанавливают маршруты с регулируемыми тарифами, осуществление перевозок по которым производится посредством заключения государственных или муниципальных контрактов. По общему правилу допуск на смежные межрегиональные, межмуниципальные и муниципальные маршруты для перевозок как по регулируемым, так и по нерегулируемым тарифам осуществляется по результатам открытого конкурса.</w:t>
      </w:r>
    </w:p>
    <w:p w:rsidR="00DC5CF6" w:rsidRPr="00110B52" w:rsidRDefault="00DC5CF6" w:rsidP="0099395E">
      <w:pPr>
        <w:spacing w:after="0" w:line="240" w:lineRule="auto"/>
        <w:ind w:firstLine="708"/>
        <w:jc w:val="both"/>
        <w:rPr>
          <w:rFonts w:ascii="Times New Roman" w:hAnsi="Times New Roman" w:cs="Times New Roman"/>
        </w:rPr>
      </w:pPr>
    </w:p>
    <w:p w:rsidR="00DC5CF6" w:rsidRPr="00110B52" w:rsidRDefault="00DC5CF6" w:rsidP="0099395E">
      <w:pPr>
        <w:spacing w:after="0" w:line="240" w:lineRule="auto"/>
        <w:ind w:firstLine="708"/>
        <w:jc w:val="both"/>
        <w:rPr>
          <w:rFonts w:ascii="Times New Roman" w:hAnsi="Times New Roman" w:cs="Times New Roman"/>
          <w:b/>
        </w:rPr>
      </w:pPr>
      <w:r w:rsidRPr="00110B52">
        <w:rPr>
          <w:rFonts w:ascii="Times New Roman" w:hAnsi="Times New Roman" w:cs="Times New Roman"/>
          <w:b/>
        </w:rPr>
        <w:t xml:space="preserve">3. Информация, обязательная для доведения до потребителя </w:t>
      </w:r>
    </w:p>
    <w:p w:rsidR="008A2D06" w:rsidRPr="00110B52" w:rsidRDefault="008A2D06"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Перевозчик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Информация об исполнителе и оказываемых им услугах доводится до сведения потребителей на русском языке и дополнительно, по усмотрению исполнителя, - на государственных языках субъектов Российской Федерации, родных языках народов Российской Федерации и иностранных языках.</w:t>
      </w:r>
    </w:p>
    <w:p w:rsidR="00585DE7" w:rsidRPr="00110B52" w:rsidRDefault="00585DE7" w:rsidP="0099395E">
      <w:pPr>
        <w:spacing w:after="0" w:line="240" w:lineRule="auto"/>
        <w:ind w:firstLine="708"/>
        <w:jc w:val="both"/>
        <w:rPr>
          <w:rFonts w:ascii="Times New Roman" w:hAnsi="Times New Roman" w:cs="Times New Roman"/>
          <w:b/>
        </w:rPr>
      </w:pPr>
    </w:p>
    <w:p w:rsidR="008F5BC6" w:rsidRPr="00110B52" w:rsidRDefault="008F5BC6" w:rsidP="0099395E">
      <w:pPr>
        <w:spacing w:after="0" w:line="240" w:lineRule="auto"/>
        <w:ind w:firstLine="708"/>
        <w:jc w:val="both"/>
        <w:rPr>
          <w:rFonts w:ascii="Times New Roman" w:hAnsi="Times New Roman" w:cs="Times New Roman"/>
          <w:b/>
        </w:rPr>
      </w:pPr>
      <w:r w:rsidRPr="00110B52">
        <w:rPr>
          <w:rFonts w:ascii="Times New Roman" w:hAnsi="Times New Roman" w:cs="Times New Roman"/>
          <w:b/>
        </w:rPr>
        <w:t xml:space="preserve">Требования к транспортному средству, используемому для оказания услуг по перевозке  </w:t>
      </w:r>
    </w:p>
    <w:p w:rsidR="004D4FED" w:rsidRPr="00110B52" w:rsidRDefault="008A276E" w:rsidP="0099395E">
      <w:pPr>
        <w:spacing w:after="0" w:line="240" w:lineRule="auto"/>
        <w:ind w:firstLine="708"/>
        <w:jc w:val="both"/>
        <w:rPr>
          <w:rFonts w:ascii="Times New Roman" w:hAnsi="Times New Roman" w:cs="Times New Roman"/>
          <w:b/>
          <w:u w:val="single"/>
        </w:rPr>
      </w:pPr>
      <w:r w:rsidRPr="00110B52">
        <w:rPr>
          <w:rFonts w:ascii="Times New Roman" w:hAnsi="Times New Roman" w:cs="Times New Roman"/>
          <w:b/>
          <w:u w:val="single"/>
        </w:rPr>
        <w:t>Информация</w:t>
      </w:r>
      <w:r w:rsidR="004D4FED" w:rsidRPr="00110B52">
        <w:rPr>
          <w:rFonts w:ascii="Times New Roman" w:hAnsi="Times New Roman" w:cs="Times New Roman"/>
          <w:b/>
          <w:u w:val="single"/>
        </w:rPr>
        <w:t xml:space="preserve"> об исполнителе услуг</w:t>
      </w:r>
      <w:r w:rsidRPr="00110B52">
        <w:rPr>
          <w:rFonts w:ascii="Times New Roman" w:hAnsi="Times New Roman" w:cs="Times New Roman"/>
          <w:b/>
          <w:u w:val="single"/>
        </w:rPr>
        <w:t>:</w:t>
      </w:r>
    </w:p>
    <w:p w:rsidR="004D4FED" w:rsidRPr="00110B52" w:rsidRDefault="008A276E"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xml:space="preserve">- </w:t>
      </w:r>
      <w:r w:rsidR="004D4FED" w:rsidRPr="00110B52">
        <w:rPr>
          <w:rFonts w:ascii="Times New Roman" w:hAnsi="Times New Roman" w:cs="Times New Roman"/>
        </w:rPr>
        <w:t xml:space="preserve"> </w:t>
      </w:r>
      <w:r w:rsidRPr="00110B52">
        <w:rPr>
          <w:rFonts w:ascii="Times New Roman" w:hAnsi="Times New Roman" w:cs="Times New Roman"/>
        </w:rPr>
        <w:t>над лобовым стеклом и (или) на правой стороне кузова по ходу транспортного средства - полное или краткое наименование перевозчика,</w:t>
      </w:r>
    </w:p>
    <w:p w:rsidR="008A276E" w:rsidRPr="00110B52" w:rsidRDefault="008A276E"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внутри транспортного средства - наименование, адрес и номер телефона перевозчика, фамилия водителя, а при наличии кондуктора - также фамилия кондуктора</w:t>
      </w:r>
      <w:r w:rsidR="00407AAB" w:rsidRPr="00110B52">
        <w:rPr>
          <w:rFonts w:ascii="Times New Roman" w:hAnsi="Times New Roman" w:cs="Times New Roman"/>
        </w:rPr>
        <w:t>.</w:t>
      </w:r>
    </w:p>
    <w:p w:rsidR="008A276E" w:rsidRPr="00110B52" w:rsidRDefault="008A276E" w:rsidP="0099395E">
      <w:pPr>
        <w:spacing w:after="0" w:line="240" w:lineRule="auto"/>
        <w:ind w:firstLine="708"/>
        <w:jc w:val="both"/>
        <w:rPr>
          <w:rFonts w:ascii="Times New Roman" w:hAnsi="Times New Roman" w:cs="Times New Roman"/>
          <w:b/>
          <w:u w:val="single"/>
        </w:rPr>
      </w:pPr>
      <w:r w:rsidRPr="00110B52">
        <w:rPr>
          <w:rFonts w:ascii="Times New Roman" w:hAnsi="Times New Roman" w:cs="Times New Roman"/>
          <w:b/>
          <w:u w:val="single"/>
        </w:rPr>
        <w:t>Информация об услугах:</w:t>
      </w:r>
    </w:p>
    <w:p w:rsidR="004D4FED" w:rsidRPr="00110B52" w:rsidRDefault="004D4FED"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указатели маршрута:</w:t>
      </w:r>
    </w:p>
    <w:p w:rsidR="004D4FED" w:rsidRPr="00110B52" w:rsidRDefault="004D4FED"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а) над лобовым стеклом транспортного средства и (или) в верхней части лобового стекла- должны быть проставлены наименования начального и конечного остановочных пунктов и номе</w:t>
      </w:r>
      <w:r w:rsidR="00513885">
        <w:rPr>
          <w:rFonts w:ascii="Times New Roman" w:hAnsi="Times New Roman" w:cs="Times New Roman"/>
        </w:rPr>
        <w:t>р маршрута регулярных перевозок,</w:t>
      </w:r>
    </w:p>
    <w:p w:rsidR="004D4FED" w:rsidRPr="00110B52" w:rsidRDefault="004D4FED"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xml:space="preserve">б) на правой стороне кузова по ходу транспортного средства - указывается номер маршрута регулярных перевозок, а также наименования начального, конечного и </w:t>
      </w:r>
      <w:r w:rsidR="0035474E">
        <w:rPr>
          <w:rFonts w:ascii="Times New Roman" w:hAnsi="Times New Roman" w:cs="Times New Roman"/>
        </w:rPr>
        <w:t xml:space="preserve">одного или нескольких </w:t>
      </w:r>
      <w:r w:rsidRPr="00110B52">
        <w:rPr>
          <w:rFonts w:ascii="Times New Roman" w:hAnsi="Times New Roman" w:cs="Times New Roman"/>
        </w:rPr>
        <w:t>основных про</w:t>
      </w:r>
      <w:r w:rsidR="004B4841">
        <w:rPr>
          <w:rFonts w:ascii="Times New Roman" w:hAnsi="Times New Roman" w:cs="Times New Roman"/>
        </w:rPr>
        <w:t>межуточных остановочных пунктов,</w:t>
      </w:r>
    </w:p>
    <w:p w:rsidR="004D4FED" w:rsidRDefault="004D4FED"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в) на заднем окне транспортного средства - проставляется номер маршрута регулярных перевозок.</w:t>
      </w:r>
    </w:p>
    <w:p w:rsidR="0035474E" w:rsidRPr="00110B52" w:rsidRDefault="0035474E" w:rsidP="0099395E">
      <w:pPr>
        <w:spacing w:after="0" w:line="240" w:lineRule="auto"/>
        <w:ind w:firstLine="708"/>
        <w:jc w:val="both"/>
        <w:rPr>
          <w:rFonts w:ascii="Times New Roman" w:hAnsi="Times New Roman" w:cs="Times New Roman"/>
        </w:rPr>
      </w:pPr>
      <w:r w:rsidRPr="0035474E">
        <w:rPr>
          <w:rFonts w:ascii="Times New Roman" w:hAnsi="Times New Roman" w:cs="Times New Roman"/>
        </w:rPr>
        <w:t>Допускается использование информационного электронного табло в качестве указателя маршрута регулярных перевозок.</w:t>
      </w:r>
    </w:p>
    <w:p w:rsidR="004D4FED" w:rsidRPr="00110B52" w:rsidRDefault="004D4FED"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xml:space="preserve">- таблички с </w:t>
      </w:r>
      <w:r w:rsidR="008A276E" w:rsidRPr="00110B52">
        <w:rPr>
          <w:rFonts w:ascii="Times New Roman" w:hAnsi="Times New Roman" w:cs="Times New Roman"/>
        </w:rPr>
        <w:t>надписью «Вход», «Выход»</w:t>
      </w:r>
      <w:r w:rsidR="00CA619F" w:rsidRPr="00110B52">
        <w:rPr>
          <w:rFonts w:ascii="Times New Roman" w:hAnsi="Times New Roman" w:cs="Times New Roman"/>
        </w:rPr>
        <w:t xml:space="preserve"> либо соответствующие символические изображения (пиктограммы)</w:t>
      </w:r>
      <w:r w:rsidRPr="00110B52">
        <w:rPr>
          <w:rFonts w:ascii="Times New Roman" w:hAnsi="Times New Roman" w:cs="Times New Roman"/>
        </w:rPr>
        <w:t xml:space="preserve"> в транспортном средстве с 2 и более дверьми,</w:t>
      </w:r>
    </w:p>
    <w:p w:rsidR="003F7555" w:rsidRPr="00110B52" w:rsidRDefault="003F7555"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3F7555" w:rsidRPr="00110B52" w:rsidRDefault="003F7555"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стоимость проезда, провоза ручной клади и перевозки багажа</w:t>
      </w:r>
      <w:r w:rsidR="0035474E">
        <w:rPr>
          <w:rFonts w:ascii="Times New Roman" w:hAnsi="Times New Roman" w:cs="Times New Roman"/>
        </w:rPr>
        <w:t>,</w:t>
      </w:r>
      <w:r w:rsidR="0035474E" w:rsidRPr="0035474E">
        <w:rPr>
          <w:rFonts w:ascii="Times New Roman" w:hAnsi="Times New Roman" w:cs="Times New Roman"/>
        </w:rPr>
        <w:t xml:space="preserve">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3F7555" w:rsidRPr="00110B52" w:rsidRDefault="003F7555"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3F7555" w:rsidRPr="00110B52" w:rsidRDefault="003F7555"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указатели мест расположения огнетушителей;</w:t>
      </w:r>
    </w:p>
    <w:p w:rsidR="003F7555" w:rsidRPr="00110B52" w:rsidRDefault="003F7555"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указатели мест расположения кнопок остановки транспортного средства;</w:t>
      </w:r>
    </w:p>
    <w:p w:rsidR="003F7555" w:rsidRPr="00110B52" w:rsidRDefault="003F7555"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указатели аварийных выходов и правила пользования такими выходами;</w:t>
      </w:r>
    </w:p>
    <w:p w:rsidR="0035474E" w:rsidRDefault="003F7555" w:rsidP="0035474E">
      <w:pPr>
        <w:spacing w:after="0" w:line="240" w:lineRule="auto"/>
        <w:ind w:firstLine="708"/>
        <w:jc w:val="both"/>
        <w:rPr>
          <w:rFonts w:ascii="Times New Roman" w:hAnsi="Times New Roman" w:cs="Times New Roman"/>
        </w:rPr>
      </w:pPr>
      <w:r w:rsidRPr="00110B52">
        <w:rPr>
          <w:rFonts w:ascii="Times New Roman" w:hAnsi="Times New Roman" w:cs="Times New Roman"/>
        </w:rPr>
        <w:t xml:space="preserve">- </w:t>
      </w:r>
      <w:r w:rsidR="0035474E" w:rsidRPr="0035474E">
        <w:rPr>
          <w:rFonts w:ascii="Times New Roman" w:hAnsi="Times New Roman" w:cs="Times New Roman"/>
        </w:rPr>
        <w:t>права и обязанности пассажиров</w:t>
      </w:r>
      <w:r w:rsidR="0035474E">
        <w:rPr>
          <w:rFonts w:ascii="Times New Roman" w:hAnsi="Times New Roman" w:cs="Times New Roman"/>
        </w:rPr>
        <w:t>,</w:t>
      </w:r>
    </w:p>
    <w:p w:rsidR="0035474E" w:rsidRPr="00110B52" w:rsidRDefault="0035474E" w:rsidP="0035474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Pr="0035474E">
        <w:rPr>
          <w:rFonts w:ascii="Times New Roman" w:hAnsi="Times New Roman" w:cs="Times New Roman"/>
        </w:rPr>
        <w:t>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425E53" w:rsidRPr="00110B52" w:rsidRDefault="00425E53" w:rsidP="0035474E">
      <w:pPr>
        <w:spacing w:after="0" w:line="240" w:lineRule="auto"/>
        <w:ind w:firstLine="708"/>
        <w:jc w:val="both"/>
        <w:rPr>
          <w:rFonts w:ascii="Times New Roman" w:hAnsi="Times New Roman" w:cs="Times New Roman"/>
        </w:rPr>
      </w:pPr>
      <w:r w:rsidRPr="00110B52">
        <w:rPr>
          <w:rFonts w:ascii="Times New Roman" w:hAnsi="Times New Roman" w:cs="Times New Roman"/>
        </w:rPr>
        <w:t xml:space="preserve">В соответствии с </w:t>
      </w:r>
      <w:r w:rsidR="0035474E" w:rsidRPr="0035474E">
        <w:rPr>
          <w:rFonts w:ascii="Times New Roman" w:hAnsi="Times New Roman" w:cs="Times New Roman"/>
        </w:rPr>
        <w:t>"ГОСТ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w:t>
      </w:r>
      <w:r w:rsidR="0035474E">
        <w:rPr>
          <w:rFonts w:ascii="Times New Roman" w:hAnsi="Times New Roman" w:cs="Times New Roman"/>
        </w:rPr>
        <w:t xml:space="preserve">. Общие технические требования" </w:t>
      </w:r>
      <w:r w:rsidRPr="00110B52">
        <w:rPr>
          <w:rFonts w:ascii="Times New Roman" w:hAnsi="Times New Roman" w:cs="Times New Roman"/>
        </w:rPr>
        <w:t xml:space="preserve">о потребителей </w:t>
      </w:r>
      <w:r w:rsidR="00BB7526" w:rsidRPr="00110B52">
        <w:rPr>
          <w:rFonts w:ascii="Times New Roman" w:hAnsi="Times New Roman" w:cs="Times New Roman"/>
        </w:rPr>
        <w:t xml:space="preserve">также </w:t>
      </w:r>
      <w:r w:rsidR="004E1848" w:rsidRPr="00E42187">
        <w:rPr>
          <w:rFonts w:ascii="Times New Roman" w:hAnsi="Times New Roman" w:cs="Times New Roman"/>
          <w:b/>
        </w:rPr>
        <w:t>может</w:t>
      </w:r>
      <w:r w:rsidR="00BB7526" w:rsidRPr="00E42187">
        <w:rPr>
          <w:rFonts w:ascii="Times New Roman" w:hAnsi="Times New Roman" w:cs="Times New Roman"/>
          <w:b/>
        </w:rPr>
        <w:t xml:space="preserve"> быть доведена</w:t>
      </w:r>
      <w:r w:rsidRPr="00E42187">
        <w:rPr>
          <w:rFonts w:ascii="Times New Roman" w:hAnsi="Times New Roman" w:cs="Times New Roman"/>
          <w:b/>
        </w:rPr>
        <w:t xml:space="preserve"> следующая информация</w:t>
      </w:r>
      <w:r w:rsidRPr="00110B52">
        <w:rPr>
          <w:rFonts w:ascii="Times New Roman" w:hAnsi="Times New Roman" w:cs="Times New Roman"/>
        </w:rPr>
        <w:t>:</w:t>
      </w:r>
    </w:p>
    <w:p w:rsidR="000B2CFE" w:rsidRPr="00110B52" w:rsidRDefault="006E33D4"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xml:space="preserve">- </w:t>
      </w:r>
      <w:r w:rsidR="000B2CFE" w:rsidRPr="00110B52">
        <w:rPr>
          <w:rFonts w:ascii="Times New Roman" w:hAnsi="Times New Roman" w:cs="Times New Roman"/>
        </w:rPr>
        <w:t>о наименованиях остановочных пунктов, своевременности оплаты проезда, возможных пересадках и т.д. – путем звуковой и визуальной информации,</w:t>
      </w:r>
    </w:p>
    <w:p w:rsidR="000B2CFE" w:rsidRPr="00110B52" w:rsidRDefault="000B2CFE"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в автобусах, следующих по маршруту с ограниченным числом остановок и с оплатой проезда по повышенному тарифу, на переднем указателе наносят номер маршрута, названия начального и конечного остановочных пунктов и надпись "Экспресс". Допускается наносить на переднем указателе только надпись "Экспресс".</w:t>
      </w:r>
    </w:p>
    <w:p w:rsidR="007A3111" w:rsidRPr="00110B52" w:rsidRDefault="007A3111" w:rsidP="0099395E">
      <w:pPr>
        <w:spacing w:after="0" w:line="240" w:lineRule="auto"/>
        <w:ind w:firstLine="708"/>
        <w:jc w:val="both"/>
        <w:rPr>
          <w:rFonts w:ascii="Times New Roman" w:hAnsi="Times New Roman" w:cs="Times New Roman"/>
        </w:rPr>
      </w:pPr>
      <w:r w:rsidRPr="00110B52">
        <w:rPr>
          <w:rFonts w:ascii="Times New Roman" w:hAnsi="Times New Roman" w:cs="Times New Roman"/>
        </w:rPr>
        <w:t>- схемы маршрутов, предназначенные для информации пассажиров о последовательности прохождения всех остановочных пунктов маршрута</w:t>
      </w:r>
      <w:r w:rsidR="004E1848" w:rsidRPr="00110B52">
        <w:rPr>
          <w:rFonts w:ascii="Times New Roman" w:hAnsi="Times New Roman" w:cs="Times New Roman"/>
        </w:rPr>
        <w:t xml:space="preserve">, - </w:t>
      </w:r>
      <w:r w:rsidRPr="00110B52">
        <w:rPr>
          <w:rFonts w:ascii="Times New Roman" w:hAnsi="Times New Roman" w:cs="Times New Roman"/>
        </w:rPr>
        <w:t xml:space="preserve"> устанавливают в салонах подвижного состава в местах, удобных для обозрения пассажирами. На схеме маршрута наносят графическое изображение маршрута с названиями начального, конечного и всех промежуточных остановочных пунктов.</w:t>
      </w:r>
    </w:p>
    <w:p w:rsidR="0021397D" w:rsidRPr="00110B52" w:rsidRDefault="0021397D" w:rsidP="0099395E">
      <w:pPr>
        <w:spacing w:after="0" w:line="240" w:lineRule="auto"/>
        <w:ind w:firstLine="708"/>
        <w:jc w:val="both"/>
        <w:rPr>
          <w:rFonts w:ascii="Times New Roman" w:hAnsi="Times New Roman" w:cs="Times New Roman"/>
        </w:rPr>
      </w:pPr>
    </w:p>
    <w:p w:rsidR="008F5BC6" w:rsidRPr="00110B52" w:rsidRDefault="008F5BC6" w:rsidP="0099395E">
      <w:pPr>
        <w:spacing w:after="0" w:line="240" w:lineRule="auto"/>
        <w:ind w:firstLine="708"/>
        <w:jc w:val="both"/>
        <w:rPr>
          <w:rFonts w:ascii="Times New Roman" w:hAnsi="Times New Roman" w:cs="Times New Roman"/>
          <w:b/>
        </w:rPr>
      </w:pPr>
      <w:r w:rsidRPr="00110B52">
        <w:rPr>
          <w:rFonts w:ascii="Times New Roman" w:hAnsi="Times New Roman" w:cs="Times New Roman"/>
          <w:b/>
        </w:rPr>
        <w:t>Требования к информации, размещаемой на остановочных пунктах</w:t>
      </w:r>
    </w:p>
    <w:p w:rsidR="00B81B9F" w:rsidRDefault="009A54D9" w:rsidP="00DE1DBF">
      <w:pPr>
        <w:autoSpaceDE w:val="0"/>
        <w:autoSpaceDN w:val="0"/>
        <w:adjustRightInd w:val="0"/>
        <w:spacing w:after="0" w:line="240" w:lineRule="auto"/>
        <w:ind w:firstLine="540"/>
        <w:jc w:val="both"/>
        <w:rPr>
          <w:rFonts w:ascii="Times New Roman" w:hAnsi="Times New Roman" w:cs="Times New Roman"/>
        </w:rPr>
      </w:pPr>
      <w:r w:rsidRPr="00E203FB">
        <w:rPr>
          <w:rFonts w:ascii="Times New Roman" w:hAnsi="Times New Roman" w:cs="Times New Roman"/>
          <w:b/>
        </w:rPr>
        <w:t>Остановочный пункт</w:t>
      </w:r>
      <w:r w:rsidR="009D7702">
        <w:rPr>
          <w:rFonts w:ascii="Times New Roman" w:hAnsi="Times New Roman" w:cs="Times New Roman"/>
        </w:rPr>
        <w:t xml:space="preserve"> </w:t>
      </w:r>
      <w:r w:rsidR="006735A7">
        <w:rPr>
          <w:rFonts w:ascii="Times New Roman" w:hAnsi="Times New Roman" w:cs="Times New Roman"/>
        </w:rPr>
        <w:t>–</w:t>
      </w:r>
      <w:r w:rsidR="009D7702">
        <w:rPr>
          <w:rFonts w:ascii="Times New Roman" w:hAnsi="Times New Roman" w:cs="Times New Roman"/>
        </w:rPr>
        <w:t xml:space="preserve"> </w:t>
      </w:r>
      <w:r w:rsidRPr="00110B52">
        <w:rPr>
          <w:rFonts w:ascii="Times New Roman" w:hAnsi="Times New Roman" w:cs="Times New Roman"/>
        </w:rPr>
        <w:t>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r w:rsidR="00DE1DBF" w:rsidRPr="00DE1DBF">
        <w:rPr>
          <w:rFonts w:ascii="Times New Roman" w:hAnsi="Times New Roman" w:cs="Times New Roman"/>
        </w:rPr>
        <w:t xml:space="preserve"> </w:t>
      </w:r>
    </w:p>
    <w:p w:rsidR="00E12EAB" w:rsidRDefault="00B81B9F" w:rsidP="00E12EAB">
      <w:pPr>
        <w:autoSpaceDE w:val="0"/>
        <w:autoSpaceDN w:val="0"/>
        <w:adjustRightInd w:val="0"/>
        <w:spacing w:after="0" w:line="240" w:lineRule="auto"/>
        <w:ind w:firstLine="540"/>
        <w:jc w:val="both"/>
        <w:rPr>
          <w:rFonts w:ascii="Times New Roman" w:hAnsi="Times New Roman" w:cs="Times New Roman"/>
        </w:rPr>
      </w:pPr>
      <w:r w:rsidRPr="00B81B9F">
        <w:rPr>
          <w:rFonts w:ascii="Times New Roman" w:hAnsi="Times New Roman" w:cs="Times New Roman"/>
        </w:rPr>
        <w:t xml:space="preserve">Остановочные пункты по межрегиональному маршруту регулярных перевозок должны быть расположены на территориях автовокзалов или автостанций. </w:t>
      </w:r>
      <w:r w:rsidR="00E12EAB" w:rsidRPr="00E12EAB">
        <w:rPr>
          <w:rFonts w:ascii="Times New Roman" w:hAnsi="Times New Roman" w:cs="Times New Roman"/>
        </w:rPr>
        <w:t>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E12EAB" w:rsidRPr="00E12EAB" w:rsidRDefault="00B81B9F" w:rsidP="00E12EAB">
      <w:pPr>
        <w:autoSpaceDE w:val="0"/>
        <w:autoSpaceDN w:val="0"/>
        <w:adjustRightInd w:val="0"/>
        <w:spacing w:after="0" w:line="240" w:lineRule="auto"/>
        <w:ind w:firstLine="540"/>
        <w:jc w:val="both"/>
        <w:rPr>
          <w:rFonts w:ascii="Times New Roman" w:hAnsi="Times New Roman" w:cs="Times New Roman"/>
        </w:rPr>
      </w:pPr>
      <w:r w:rsidRPr="00B81B9F">
        <w:rPr>
          <w:rFonts w:ascii="Times New Roman" w:hAnsi="Times New Roman" w:cs="Times New Roman"/>
        </w:rPr>
        <w:t xml:space="preserve"> </w:t>
      </w:r>
      <w:r w:rsidR="00E12EAB" w:rsidRPr="00E12EAB">
        <w:rPr>
          <w:rFonts w:ascii="Times New Roman" w:hAnsi="Times New Roman" w:cs="Times New Roman"/>
        </w:rPr>
        <w:t>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E12EAB" w:rsidRDefault="00E12EAB" w:rsidP="00E12EAB">
      <w:pPr>
        <w:autoSpaceDE w:val="0"/>
        <w:autoSpaceDN w:val="0"/>
        <w:adjustRightInd w:val="0"/>
        <w:spacing w:after="0" w:line="240" w:lineRule="auto"/>
        <w:ind w:firstLine="540"/>
        <w:jc w:val="both"/>
        <w:rPr>
          <w:rFonts w:ascii="Times New Roman" w:hAnsi="Times New Roman" w:cs="Times New Roman"/>
        </w:rPr>
      </w:pPr>
      <w:r w:rsidRPr="00E12EAB">
        <w:rPr>
          <w:rFonts w:ascii="Times New Roman" w:hAnsi="Times New Roman" w:cs="Times New Roman"/>
        </w:rPr>
        <w:t>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E12EAB" w:rsidRDefault="00E12EAB" w:rsidP="00E12EA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Требования к минимальному оборудованию автовокзалов и автостанций установлено</w:t>
      </w:r>
      <w:r w:rsidRPr="00E12EAB">
        <w:t xml:space="preserve"> </w:t>
      </w:r>
      <w:r w:rsidRPr="00E12EAB">
        <w:rPr>
          <w:rFonts w:ascii="Times New Roman" w:hAnsi="Times New Roman" w:cs="Times New Roman"/>
        </w:rPr>
        <w:t>Приказ</w:t>
      </w:r>
      <w:r>
        <w:rPr>
          <w:rFonts w:ascii="Times New Roman" w:hAnsi="Times New Roman" w:cs="Times New Roman"/>
        </w:rPr>
        <w:t>ом</w:t>
      </w:r>
      <w:r w:rsidRPr="00E12EAB">
        <w:rPr>
          <w:rFonts w:ascii="Times New Roman" w:hAnsi="Times New Roman" w:cs="Times New Roman"/>
        </w:rPr>
        <w:t xml:space="preserve"> Минтранса России от 02.10.2020 N 406</w:t>
      </w:r>
      <w:r>
        <w:rPr>
          <w:rFonts w:ascii="Times New Roman" w:hAnsi="Times New Roman" w:cs="Times New Roman"/>
        </w:rPr>
        <w:t xml:space="preserve"> </w:t>
      </w:r>
      <w:r w:rsidRPr="00E12EAB">
        <w:rPr>
          <w:rFonts w:ascii="Times New Roman" w:hAnsi="Times New Roman" w:cs="Times New Roman"/>
        </w:rPr>
        <w:t>"Об утверждении минимальных требований к оборудованию автовокзалов и автостанций"</w:t>
      </w:r>
      <w:r>
        <w:rPr>
          <w:rFonts w:ascii="Times New Roman" w:hAnsi="Times New Roman" w:cs="Times New Roman"/>
        </w:rPr>
        <w:t xml:space="preserve"> </w:t>
      </w:r>
      <w:r w:rsidRPr="00E12EAB">
        <w:rPr>
          <w:rFonts w:ascii="Times New Roman" w:hAnsi="Times New Roman" w:cs="Times New Roman"/>
        </w:rPr>
        <w:t>(Зарегистрировано в Минюсте России 20.11.2020 N 61022)</w:t>
      </w:r>
      <w:r>
        <w:rPr>
          <w:rFonts w:ascii="Times New Roman" w:hAnsi="Times New Roman" w:cs="Times New Roman"/>
        </w:rPr>
        <w:t xml:space="preserve">.  </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 xml:space="preserve">Указатели, </w:t>
      </w:r>
      <w:r w:rsidRPr="004E4D04">
        <w:rPr>
          <w:rFonts w:ascii="Times New Roman" w:hAnsi="Times New Roman" w:cs="Times New Roman"/>
        </w:rPr>
        <w:t>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а) условное обозначение транспортного средства (автобуса, троллейбуса, трамвая), используемого для осуществления регулярных перевозок;</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б) наименование остановочного пункта;</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в) номера маршрутов регулярных перевозок, в состав которых включен остановочный пункт;</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г) наименование конечного остановочного пункта каждого маршрута регулярных перевозок;</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 xml:space="preserve">е) </w:t>
      </w:r>
      <w:proofErr w:type="gramStart"/>
      <w:r w:rsidRPr="004E4D04">
        <w:rPr>
          <w:rFonts w:ascii="Times New Roman" w:hAnsi="Times New Roman" w:cs="Times New Roman"/>
        </w:rPr>
        <w:t>надпись</w:t>
      </w:r>
      <w:proofErr w:type="gramEnd"/>
      <w:r w:rsidRPr="004E4D04">
        <w:rPr>
          <w:rFonts w:ascii="Times New Roman" w:hAnsi="Times New Roman" w:cs="Times New Roman"/>
        </w:rPr>
        <w:t xml:space="preserve"> "По требованию" в остановочных пунктах, в которых посадка (высадка) пассажиров осуществляется по их требованию;</w:t>
      </w:r>
    </w:p>
    <w:p w:rsidR="004E4D04" w:rsidRPr="004E4D04"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 xml:space="preserve">ж) </w:t>
      </w:r>
      <w:proofErr w:type="gramStart"/>
      <w:r w:rsidRPr="004E4D04">
        <w:rPr>
          <w:rFonts w:ascii="Times New Roman" w:hAnsi="Times New Roman" w:cs="Times New Roman"/>
        </w:rPr>
        <w:t>надпись</w:t>
      </w:r>
      <w:proofErr w:type="gramEnd"/>
      <w:r w:rsidRPr="004E4D04">
        <w:rPr>
          <w:rFonts w:ascii="Times New Roman" w:hAnsi="Times New Roman" w:cs="Times New Roman"/>
        </w:rPr>
        <w:t xml:space="preserve"> "Посадки нет" в остановочных пунктах, в которых осуществляется только высадка пассажиров;</w:t>
      </w:r>
    </w:p>
    <w:p w:rsidR="00D2156A" w:rsidRDefault="004E4D04" w:rsidP="004E4D04">
      <w:pPr>
        <w:autoSpaceDE w:val="0"/>
        <w:autoSpaceDN w:val="0"/>
        <w:adjustRightInd w:val="0"/>
        <w:spacing w:after="0" w:line="240" w:lineRule="auto"/>
        <w:ind w:firstLine="540"/>
        <w:jc w:val="both"/>
        <w:rPr>
          <w:rFonts w:ascii="Times New Roman" w:hAnsi="Times New Roman" w:cs="Times New Roman"/>
        </w:rPr>
      </w:pPr>
      <w:r w:rsidRPr="004E4D04">
        <w:rPr>
          <w:rFonts w:ascii="Times New Roman" w:hAnsi="Times New Roman" w:cs="Times New Roman"/>
        </w:rPr>
        <w:t>з) наименование, адрес и контактные телефоны органа, обеспечивающего контроль за осуществлением регулярных перевозок.</w:t>
      </w:r>
      <w:r w:rsidR="00F80D83" w:rsidRPr="00110B52">
        <w:rPr>
          <w:rFonts w:ascii="Times New Roman" w:hAnsi="Times New Roman" w:cs="Times New Roman"/>
        </w:rPr>
        <w:t xml:space="preserve"> </w:t>
      </w:r>
    </w:p>
    <w:p w:rsidR="00490D20" w:rsidRPr="00110B52" w:rsidRDefault="00490D20" w:rsidP="0099395E">
      <w:pPr>
        <w:autoSpaceDE w:val="0"/>
        <w:autoSpaceDN w:val="0"/>
        <w:adjustRightInd w:val="0"/>
        <w:spacing w:after="0" w:line="240" w:lineRule="auto"/>
        <w:ind w:firstLine="540"/>
        <w:jc w:val="both"/>
        <w:rPr>
          <w:rFonts w:ascii="Times New Roman" w:hAnsi="Times New Roman" w:cs="Times New Roman"/>
        </w:rPr>
      </w:pPr>
    </w:p>
    <w:p w:rsidR="009B17AE" w:rsidRPr="00110B52" w:rsidRDefault="00D2156A" w:rsidP="0099395E">
      <w:pPr>
        <w:autoSpaceDE w:val="0"/>
        <w:autoSpaceDN w:val="0"/>
        <w:adjustRightInd w:val="0"/>
        <w:spacing w:after="0" w:line="240" w:lineRule="auto"/>
        <w:ind w:firstLine="540"/>
        <w:jc w:val="both"/>
        <w:rPr>
          <w:rFonts w:ascii="Times New Roman" w:hAnsi="Times New Roman" w:cs="Times New Roman"/>
          <w:b/>
        </w:rPr>
      </w:pPr>
      <w:r w:rsidRPr="00110B52">
        <w:rPr>
          <w:rFonts w:ascii="Times New Roman" w:hAnsi="Times New Roman" w:cs="Times New Roman"/>
          <w:b/>
        </w:rPr>
        <w:t>Информация, размещаемая на автовокзалах, автостанциях</w:t>
      </w:r>
    </w:p>
    <w:p w:rsidR="00E24BBB" w:rsidRPr="00E24BBB" w:rsidRDefault="00E24BBB" w:rsidP="00E24BBB">
      <w:pPr>
        <w:autoSpaceDE w:val="0"/>
        <w:autoSpaceDN w:val="0"/>
        <w:adjustRightInd w:val="0"/>
        <w:spacing w:after="0" w:line="240" w:lineRule="auto"/>
        <w:ind w:firstLine="540"/>
        <w:jc w:val="both"/>
        <w:rPr>
          <w:rFonts w:ascii="Times New Roman" w:hAnsi="Times New Roman" w:cs="Times New Roman"/>
        </w:rPr>
      </w:pPr>
      <w:r w:rsidRPr="00E24BBB">
        <w:rPr>
          <w:rFonts w:ascii="Times New Roman" w:hAnsi="Times New Roman" w:cs="Times New Roman"/>
        </w:rPr>
        <w:t>На территории и в основном здании автовокзала, автостанции владелец автовокзала, автостанции размещает информацию:</w:t>
      </w:r>
    </w:p>
    <w:p w:rsidR="00E24BBB" w:rsidRPr="00E24BBB" w:rsidRDefault="00E24BBB" w:rsidP="00E24BBB">
      <w:pPr>
        <w:autoSpaceDE w:val="0"/>
        <w:autoSpaceDN w:val="0"/>
        <w:adjustRightInd w:val="0"/>
        <w:spacing w:after="0" w:line="240" w:lineRule="auto"/>
        <w:ind w:firstLine="540"/>
        <w:jc w:val="both"/>
        <w:rPr>
          <w:rFonts w:ascii="Times New Roman" w:hAnsi="Times New Roman" w:cs="Times New Roman"/>
        </w:rPr>
      </w:pPr>
      <w:r w:rsidRPr="00E24BBB">
        <w:rPr>
          <w:rFonts w:ascii="Times New Roman" w:hAnsi="Times New Roman" w:cs="Times New Roman"/>
        </w:rP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E24BBB" w:rsidRPr="00E24BBB" w:rsidRDefault="00E24BBB" w:rsidP="00E24BBB">
      <w:pPr>
        <w:autoSpaceDE w:val="0"/>
        <w:autoSpaceDN w:val="0"/>
        <w:adjustRightInd w:val="0"/>
        <w:spacing w:after="0" w:line="240" w:lineRule="auto"/>
        <w:ind w:firstLine="540"/>
        <w:jc w:val="both"/>
        <w:rPr>
          <w:rFonts w:ascii="Times New Roman" w:hAnsi="Times New Roman" w:cs="Times New Roman"/>
        </w:rPr>
      </w:pPr>
      <w:r w:rsidRPr="00E24BBB">
        <w:rPr>
          <w:rFonts w:ascii="Times New Roman" w:hAnsi="Times New Roman" w:cs="Times New Roman"/>
        </w:rPr>
        <w:t>б) о расписаниях перевозок по маршрутам регулярных перевозок;</w:t>
      </w:r>
    </w:p>
    <w:p w:rsidR="00E24BBB" w:rsidRPr="00E24BBB" w:rsidRDefault="00E24BBB" w:rsidP="00E24BBB">
      <w:pPr>
        <w:autoSpaceDE w:val="0"/>
        <w:autoSpaceDN w:val="0"/>
        <w:adjustRightInd w:val="0"/>
        <w:spacing w:after="0" w:line="240" w:lineRule="auto"/>
        <w:ind w:firstLine="540"/>
        <w:jc w:val="both"/>
        <w:rPr>
          <w:rFonts w:ascii="Times New Roman" w:hAnsi="Times New Roman" w:cs="Times New Roman"/>
        </w:rPr>
      </w:pPr>
      <w:r w:rsidRPr="00E24BBB">
        <w:rPr>
          <w:rFonts w:ascii="Times New Roman" w:hAnsi="Times New Roman" w:cs="Times New Roman"/>
        </w:rP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E24BBB" w:rsidRDefault="00E24BBB" w:rsidP="00E24BBB">
      <w:pPr>
        <w:autoSpaceDE w:val="0"/>
        <w:autoSpaceDN w:val="0"/>
        <w:adjustRightInd w:val="0"/>
        <w:spacing w:after="0" w:line="240" w:lineRule="auto"/>
        <w:ind w:firstLine="540"/>
        <w:jc w:val="both"/>
        <w:rPr>
          <w:rFonts w:ascii="Times New Roman" w:hAnsi="Times New Roman" w:cs="Times New Roman"/>
        </w:rPr>
      </w:pPr>
      <w:r w:rsidRPr="00E24BBB">
        <w:rPr>
          <w:rFonts w:ascii="Times New Roman" w:hAnsi="Times New Roman" w:cs="Times New Roman"/>
        </w:rPr>
        <w:t>Информация,</w:t>
      </w:r>
      <w:r>
        <w:rPr>
          <w:rFonts w:ascii="Times New Roman" w:hAnsi="Times New Roman" w:cs="Times New Roman"/>
        </w:rPr>
        <w:t xml:space="preserve"> </w:t>
      </w:r>
      <w:r w:rsidRPr="00E24BBB">
        <w:rPr>
          <w:rFonts w:ascii="Times New Roman" w:hAnsi="Times New Roman" w:cs="Times New Roman"/>
        </w:rPr>
        <w:t>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9C6D52" w:rsidRDefault="00E24BBB" w:rsidP="00E24B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Дополнительно, согласно </w:t>
      </w:r>
      <w:r w:rsidRPr="00E24BBB">
        <w:rPr>
          <w:rFonts w:ascii="Times New Roman" w:hAnsi="Times New Roman" w:cs="Times New Roman"/>
        </w:rPr>
        <w:t>"ГОСТ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r>
        <w:rPr>
          <w:rFonts w:ascii="Times New Roman" w:hAnsi="Times New Roman" w:cs="Times New Roman"/>
        </w:rPr>
        <w:t>, н</w:t>
      </w:r>
      <w:r w:rsidR="009C6D52" w:rsidRPr="009C6D52">
        <w:rPr>
          <w:rFonts w:ascii="Times New Roman" w:hAnsi="Times New Roman" w:cs="Times New Roman"/>
        </w:rPr>
        <w:t>а фасаде здания автостанции должна быть расположена надпись "Автостанция" ("Автовокзал") и ее наименование.</w:t>
      </w:r>
      <w:r w:rsidR="009C6D52">
        <w:rPr>
          <w:rFonts w:ascii="Times New Roman" w:hAnsi="Times New Roman" w:cs="Times New Roman"/>
        </w:rPr>
        <w:t xml:space="preserve"> </w:t>
      </w:r>
      <w:r w:rsidR="009C6D52" w:rsidRPr="009C6D52">
        <w:rPr>
          <w:rFonts w:ascii="Times New Roman" w:hAnsi="Times New Roman" w:cs="Times New Roman"/>
        </w:rPr>
        <w:t>Снаружи здания у входа на автостанцию помещают табличку с информацией о режиме работы автостанции.</w:t>
      </w:r>
      <w:r w:rsidR="009C6D52">
        <w:rPr>
          <w:rFonts w:ascii="Times New Roman" w:hAnsi="Times New Roman" w:cs="Times New Roman"/>
        </w:rPr>
        <w:t xml:space="preserve"> </w:t>
      </w:r>
      <w:r w:rsidR="009C6D52" w:rsidRPr="009C6D52">
        <w:rPr>
          <w:rFonts w:ascii="Times New Roman" w:hAnsi="Times New Roman" w:cs="Times New Roman"/>
        </w:rPr>
        <w:t>Схемы маршрутов и расписания движения на автостанции располагают внутри помещений в местах, удобных для обозрения.</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Обязательную визуальную информацию автостанции наносят на таблицы, схемы, указатели. Она включает в себя:</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план автостанции;</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схему маршрутов следования;</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расписания движения, отправления и прибытия транспортных средств с указанием номеров платформ;</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таблицы стоимости проезда и провоза багажа;</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правила перевозки пассажиров и багажа;</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схему расположения и нумерацию мест в транспортных средствах различных моделей;</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план эвакуации пассажиров, персонала и имущества автостанции в случае пожара и других стихийных бедствий;</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указатели и справочные таблицы, содержащие информацию о месте расположения и порядке работы служебных помещений автостанции: касс продажи билетов, камер хранения ручной клади, аптек и т.д.</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На плане автостанции схематически изображают расположение всех служебных, пассажирских и вспомогательных помещений.</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Схемы маршрутов следования схематически изображают направления движения транспортных средств.</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Расписание движения предназначено для информации пассажиров об остановках на автостанции проходящих транспортных средств с указанием номера платформы, номера рейса, времени прибытия и времени отправления.</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Расписание отправления (прибытия) предназначено для информации пассажиров о номере рейса, номере платформы, времени отправления (прибытия) транспортных средств.</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В справочных таблицах указывают время работы билетных касс, камер хранения ручного багажа, ресторана (буфета), комнаты матери и ребенка и т.д. Информационные надписи на справочных таблицах могут быть дополнены или заменены пиктограммами.</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Помимо обязательной информации на автостанции (дополнительно) могут быть размещены:</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расписания движения других видов транспорта, которыми пассажиры могут воспользоваться в данном населенном пункте;</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адреса и номера телефонов гостиниц;</w:t>
      </w:r>
    </w:p>
    <w:p w:rsidR="00E24BBB" w:rsidRPr="00E24BBB" w:rsidRDefault="00E24BBB" w:rsidP="00E24BBB">
      <w:pPr>
        <w:spacing w:after="0" w:line="240" w:lineRule="auto"/>
        <w:ind w:firstLine="540"/>
        <w:jc w:val="both"/>
        <w:rPr>
          <w:rFonts w:ascii="Times New Roman" w:hAnsi="Times New Roman" w:cs="Times New Roman"/>
        </w:rPr>
      </w:pPr>
      <w:r w:rsidRPr="00E24BBB">
        <w:rPr>
          <w:rFonts w:ascii="Times New Roman" w:hAnsi="Times New Roman" w:cs="Times New Roman"/>
        </w:rPr>
        <w:t>- информация о проезде к железнодорожным вокзалам, аэропортам;</w:t>
      </w:r>
    </w:p>
    <w:p w:rsidR="009C6D52" w:rsidRDefault="00E24BBB" w:rsidP="00E24BBB">
      <w:pPr>
        <w:spacing w:after="0" w:line="240" w:lineRule="auto"/>
        <w:ind w:firstLine="540"/>
        <w:jc w:val="both"/>
        <w:rPr>
          <w:rFonts w:ascii="Times New Roman" w:hAnsi="Times New Roman" w:cs="Times New Roman"/>
          <w:b/>
          <w:i/>
        </w:rPr>
      </w:pPr>
      <w:r w:rsidRPr="00E24BBB">
        <w:rPr>
          <w:rFonts w:ascii="Times New Roman" w:hAnsi="Times New Roman" w:cs="Times New Roman"/>
        </w:rPr>
        <w:t>- виды дополнительных услуг, оказываемых на автостанции пассажирам (предварительный заказ билетов, бронирование билетов, прием заказов на таксомоторы, экскурсии и т.д.).</w:t>
      </w:r>
    </w:p>
    <w:p w:rsidR="009C6D52" w:rsidRDefault="009C6D52" w:rsidP="00E066EC">
      <w:pPr>
        <w:spacing w:after="0" w:line="240" w:lineRule="auto"/>
        <w:ind w:firstLine="426"/>
        <w:jc w:val="both"/>
        <w:rPr>
          <w:rFonts w:ascii="Times New Roman" w:hAnsi="Times New Roman" w:cs="Times New Roman"/>
          <w:b/>
          <w:i/>
        </w:rPr>
      </w:pPr>
    </w:p>
    <w:p w:rsidR="00E066EC" w:rsidRPr="00E64878" w:rsidRDefault="00E066EC" w:rsidP="00E066EC">
      <w:pPr>
        <w:spacing w:after="0" w:line="240" w:lineRule="auto"/>
        <w:ind w:firstLine="426"/>
        <w:jc w:val="both"/>
        <w:rPr>
          <w:rFonts w:ascii="Times New Roman" w:hAnsi="Times New Roman" w:cs="Times New Roman"/>
          <w:b/>
          <w:i/>
        </w:rPr>
      </w:pPr>
      <w:r w:rsidRPr="00E64878">
        <w:rPr>
          <w:rFonts w:ascii="Times New Roman" w:hAnsi="Times New Roman" w:cs="Times New Roman"/>
          <w:b/>
          <w:i/>
        </w:rPr>
        <w:t>Ответственность Исполнителя за непредоставление информации:</w:t>
      </w:r>
    </w:p>
    <w:p w:rsidR="00E066EC" w:rsidRPr="00E64878" w:rsidRDefault="00E066EC" w:rsidP="00E066EC">
      <w:pPr>
        <w:spacing w:after="0" w:line="240" w:lineRule="auto"/>
        <w:ind w:firstLine="426"/>
        <w:jc w:val="both"/>
        <w:rPr>
          <w:rFonts w:ascii="Times New Roman" w:hAnsi="Times New Roman" w:cs="Times New Roman"/>
        </w:rPr>
      </w:pPr>
      <w:r w:rsidRPr="00E64878">
        <w:rPr>
          <w:rFonts w:ascii="Times New Roman" w:hAnsi="Times New Roman" w:cs="Times New Roman"/>
        </w:rPr>
        <w:t>В соответствии с законодательством Российской Федерации исполнитель несет ответственность за нарушение прав потребителей на получение необходимой и достоверной информации об оказываемых услугах, об исполнителе (п. 1 ст. 14.8 КоАП РФ).</w:t>
      </w:r>
    </w:p>
    <w:p w:rsidR="00E066EC" w:rsidRPr="00E64878" w:rsidRDefault="000E6AE9" w:rsidP="00E066EC">
      <w:pPr>
        <w:spacing w:after="0" w:line="240" w:lineRule="auto"/>
        <w:ind w:firstLine="426"/>
        <w:jc w:val="both"/>
        <w:rPr>
          <w:rFonts w:ascii="Times New Roman" w:hAnsi="Times New Roman" w:cs="Times New Roman"/>
        </w:rPr>
      </w:pPr>
      <w:r>
        <w:rPr>
          <w:rFonts w:ascii="Times New Roman" w:hAnsi="Times New Roman" w:cs="Times New Roman"/>
        </w:rPr>
        <w:t>Отсутствие</w:t>
      </w:r>
      <w:r w:rsidR="00E066EC" w:rsidRPr="00E64878">
        <w:rPr>
          <w:rFonts w:ascii="Times New Roman" w:hAnsi="Times New Roman" w:cs="Times New Roman"/>
        </w:rPr>
        <w:t xml:space="preserve"> установленной информации об исполнителе либо иной обязательной информации, например, отсутствие вывески или отсутствие необходимой информации на вывеске</w:t>
      </w:r>
      <w:r>
        <w:rPr>
          <w:rFonts w:ascii="Times New Roman" w:hAnsi="Times New Roman" w:cs="Times New Roman"/>
        </w:rPr>
        <w:t>,</w:t>
      </w:r>
      <w:r w:rsidR="00E066EC" w:rsidRPr="00E64878">
        <w:rPr>
          <w:rFonts w:ascii="Times New Roman" w:hAnsi="Times New Roman" w:cs="Times New Roman"/>
        </w:rPr>
        <w:t xml:space="preserve"> является нарушением</w:t>
      </w:r>
      <w:r>
        <w:rPr>
          <w:rFonts w:ascii="Times New Roman" w:hAnsi="Times New Roman" w:cs="Times New Roman"/>
        </w:rPr>
        <w:t>,</w:t>
      </w:r>
      <w:r w:rsidR="00E066EC" w:rsidRPr="00E64878">
        <w:rPr>
          <w:rFonts w:ascii="Times New Roman" w:hAnsi="Times New Roman" w:cs="Times New Roman"/>
        </w:rPr>
        <w:t xml:space="preserve"> ответственность наступает по ч.1 ст.14.5 КоАП РФ. </w:t>
      </w:r>
    </w:p>
    <w:p w:rsidR="00E066EC" w:rsidRPr="00E64878" w:rsidRDefault="00E066EC" w:rsidP="00E066EC">
      <w:pPr>
        <w:spacing w:after="0" w:line="240" w:lineRule="auto"/>
        <w:ind w:firstLine="426"/>
        <w:jc w:val="both"/>
        <w:rPr>
          <w:rFonts w:ascii="Times New Roman" w:hAnsi="Times New Roman" w:cs="Times New Roman"/>
        </w:rPr>
      </w:pPr>
      <w:r w:rsidRPr="00E64878">
        <w:rPr>
          <w:rFonts w:ascii="Times New Roman" w:hAnsi="Times New Roman" w:cs="Times New Roman"/>
        </w:rPr>
        <w:t>Если потребителю не предоставлена возможность незамедлительно получить при заключении договора информацию об оказываемых услугах, он вправе потребовать от исполнителя возмещения убытков, причиненных необоснованным уклонением от заключения договора, а если договора заключен, в разумный срок отказаться от его исполнения и потребовать возврата уплаченной за работу суммы и возмещения других убытков.</w:t>
      </w:r>
    </w:p>
    <w:p w:rsidR="00E066EC" w:rsidRPr="00E64878" w:rsidRDefault="00E066EC" w:rsidP="00E066EC">
      <w:pPr>
        <w:spacing w:after="0" w:line="240" w:lineRule="auto"/>
        <w:ind w:firstLine="426"/>
        <w:jc w:val="both"/>
        <w:rPr>
          <w:rFonts w:ascii="Times New Roman" w:hAnsi="Times New Roman" w:cs="Times New Roman"/>
        </w:rPr>
      </w:pPr>
      <w:r w:rsidRPr="00E64878">
        <w:rPr>
          <w:rFonts w:ascii="Times New Roman" w:hAnsi="Times New Roman" w:cs="Times New Roman"/>
        </w:rPr>
        <w:t>Исполнитель, не предоставивший покупателю полной и достоверной информации об услугах (работах)</w:t>
      </w:r>
      <w:r w:rsidR="00F97D9A">
        <w:rPr>
          <w:rFonts w:ascii="Times New Roman" w:hAnsi="Times New Roman" w:cs="Times New Roman"/>
        </w:rPr>
        <w:t>,</w:t>
      </w:r>
      <w:r w:rsidRPr="00E64878">
        <w:rPr>
          <w:rFonts w:ascii="Times New Roman" w:hAnsi="Times New Roman" w:cs="Times New Roman"/>
        </w:rPr>
        <w:t xml:space="preserve"> также несет ответственность, предусмотренную п. 1 ст. 29 Закона о защите прав потребителей за недостатки услуги</w:t>
      </w:r>
      <w:r>
        <w:rPr>
          <w:rFonts w:ascii="Times New Roman" w:hAnsi="Times New Roman" w:cs="Times New Roman"/>
        </w:rPr>
        <w:t>,</w:t>
      </w:r>
      <w:r w:rsidRPr="00E64878">
        <w:rPr>
          <w:rFonts w:ascii="Times New Roman" w:hAnsi="Times New Roman" w:cs="Times New Roman"/>
        </w:rPr>
        <w:t xml:space="preserve"> возникшие после ее оказания вследствие отсутствия у него такой информации. При причинении вреда жизни, здоровью и имуществу потребителя вследствие </w:t>
      </w:r>
      <w:proofErr w:type="spellStart"/>
      <w:r w:rsidRPr="00E64878">
        <w:rPr>
          <w:rFonts w:ascii="Times New Roman" w:hAnsi="Times New Roman" w:cs="Times New Roman"/>
        </w:rPr>
        <w:t>непредоставления</w:t>
      </w:r>
      <w:proofErr w:type="spellEnd"/>
      <w:r w:rsidRPr="00E64878">
        <w:rPr>
          <w:rFonts w:ascii="Times New Roman" w:hAnsi="Times New Roman" w:cs="Times New Roman"/>
        </w:rPr>
        <w:t xml:space="preserve"> ему полной и достоверной информации об услуге (работе) потребитель вправе потребовать возмещения такого вреда в порядке, предусмотренном ст. 14 Закона о защите прав потребителей.</w:t>
      </w:r>
    </w:p>
    <w:p w:rsidR="00E066EC" w:rsidRPr="00110B52" w:rsidRDefault="00E066EC" w:rsidP="0099395E">
      <w:pPr>
        <w:autoSpaceDE w:val="0"/>
        <w:autoSpaceDN w:val="0"/>
        <w:adjustRightInd w:val="0"/>
        <w:spacing w:after="0" w:line="240" w:lineRule="auto"/>
        <w:ind w:firstLine="540"/>
        <w:jc w:val="both"/>
        <w:rPr>
          <w:rFonts w:ascii="Times New Roman" w:hAnsi="Times New Roman" w:cs="Times New Roman"/>
          <w:b/>
        </w:rPr>
      </w:pPr>
    </w:p>
    <w:p w:rsidR="00881F2B" w:rsidRPr="00110B52" w:rsidRDefault="00881F2B" w:rsidP="0099395E">
      <w:pPr>
        <w:autoSpaceDE w:val="0"/>
        <w:autoSpaceDN w:val="0"/>
        <w:adjustRightInd w:val="0"/>
        <w:spacing w:after="0" w:line="240" w:lineRule="auto"/>
        <w:ind w:firstLine="540"/>
        <w:jc w:val="both"/>
        <w:rPr>
          <w:rFonts w:ascii="Times New Roman" w:hAnsi="Times New Roman" w:cs="Times New Roman"/>
          <w:b/>
        </w:rPr>
      </w:pPr>
      <w:r w:rsidRPr="00110B52">
        <w:rPr>
          <w:rFonts w:ascii="Times New Roman" w:hAnsi="Times New Roman" w:cs="Times New Roman"/>
          <w:b/>
        </w:rPr>
        <w:t>4. Заключение договора об оказании услуг по перевозке</w:t>
      </w:r>
    </w:p>
    <w:p w:rsidR="00B16597" w:rsidRPr="00110B52" w:rsidRDefault="005D2AF1"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Договор на оказание услуг регулярной перевозки является публичным договором</w:t>
      </w:r>
      <w:r w:rsidR="00B16597" w:rsidRPr="00110B52">
        <w:rPr>
          <w:rFonts w:ascii="Times New Roman" w:hAnsi="Times New Roman" w:cs="Times New Roman"/>
        </w:rPr>
        <w:t>,</w:t>
      </w:r>
      <w:r w:rsidRPr="00110B52">
        <w:rPr>
          <w:rFonts w:ascii="Times New Roman" w:hAnsi="Times New Roman" w:cs="Times New Roman"/>
        </w:rPr>
        <w:t xml:space="preserve"> </w:t>
      </w:r>
      <w:r w:rsidR="00B16597" w:rsidRPr="00110B52">
        <w:rPr>
          <w:rFonts w:ascii="Times New Roman" w:hAnsi="Times New Roman" w:cs="Times New Roman"/>
        </w:rPr>
        <w:t>цена услуги, а также иные условия договора устанавливаются одинаковыми для всех потребителей.</w:t>
      </w:r>
    </w:p>
    <w:p w:rsidR="009C04EC" w:rsidRPr="00110B52" w:rsidRDefault="005D2AF1"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 xml:space="preserve">Заключение договора перевозки пассажира удостоверяется билетом, а сдача пассажиром багажа - багажной квитанцией. Провоз пассажиром ручной клади за плату удостоверяется соответствующей квитанцией. </w:t>
      </w:r>
      <w:r w:rsidR="009C04EC" w:rsidRPr="00110B52">
        <w:rPr>
          <w:rFonts w:ascii="Times New Roman" w:hAnsi="Times New Roman" w:cs="Times New Roman"/>
        </w:rPr>
        <w:t xml:space="preserve">В проездном билете должны быть перечислены все основные условия договора перевозки пассажира: цена, время отправления и т.п. </w:t>
      </w:r>
    </w:p>
    <w:p w:rsidR="009C04EC" w:rsidRPr="00110B52" w:rsidRDefault="009C04EC"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Формы и обязательные реквизиты билета, багажной квитанции, квитанции на провоз ручной клади утверждены Приложениями №1, 2 и 3 Правил перевозок пассажиров и багажа автомобильным транспортом и городским наземным электрическим транспортом.</w:t>
      </w:r>
    </w:p>
    <w:p w:rsidR="004B648D" w:rsidRPr="00110B52" w:rsidRDefault="004B648D" w:rsidP="0099395E">
      <w:pPr>
        <w:autoSpaceDE w:val="0"/>
        <w:autoSpaceDN w:val="0"/>
        <w:adjustRightInd w:val="0"/>
        <w:spacing w:after="0" w:line="240" w:lineRule="auto"/>
        <w:ind w:firstLine="540"/>
        <w:jc w:val="both"/>
        <w:rPr>
          <w:rFonts w:ascii="Times New Roman" w:hAnsi="Times New Roman" w:cs="Times New Roman"/>
          <w:b/>
        </w:rPr>
      </w:pPr>
      <w:r w:rsidRPr="00110B52">
        <w:rPr>
          <w:rFonts w:ascii="Times New Roman" w:hAnsi="Times New Roman" w:cs="Times New Roman"/>
          <w:b/>
        </w:rPr>
        <w:t>Отдельные требования к оформлению билетов</w:t>
      </w:r>
      <w:r w:rsidR="0082118F" w:rsidRPr="00110B52">
        <w:rPr>
          <w:rFonts w:ascii="Times New Roman" w:hAnsi="Times New Roman" w:cs="Times New Roman"/>
          <w:b/>
        </w:rPr>
        <w:t xml:space="preserve"> и багажной квитанции</w:t>
      </w:r>
      <w:r w:rsidRPr="00110B52">
        <w:rPr>
          <w:rFonts w:ascii="Times New Roman" w:hAnsi="Times New Roman" w:cs="Times New Roman"/>
          <w:b/>
        </w:rPr>
        <w:t>:</w:t>
      </w:r>
    </w:p>
    <w:p w:rsidR="007B6AFF" w:rsidRDefault="007B6AFF" w:rsidP="009939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В </w:t>
      </w:r>
      <w:r w:rsidRPr="007B6AFF">
        <w:rPr>
          <w:rFonts w:ascii="Times New Roman" w:hAnsi="Times New Roman" w:cs="Times New Roman"/>
        </w:rPr>
        <w:t>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F423FD" w:rsidRPr="00110B52" w:rsidRDefault="00F423FD"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 xml:space="preserve">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82118F" w:rsidRPr="00110B52" w:rsidRDefault="0082118F"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82118F" w:rsidRPr="00110B52" w:rsidRDefault="0082118F"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0D3904" w:rsidRPr="00110B52" w:rsidRDefault="000D3904" w:rsidP="0099395E">
      <w:pPr>
        <w:autoSpaceDE w:val="0"/>
        <w:autoSpaceDN w:val="0"/>
        <w:adjustRightInd w:val="0"/>
        <w:spacing w:after="0" w:line="240" w:lineRule="auto"/>
        <w:ind w:firstLine="540"/>
        <w:jc w:val="both"/>
        <w:rPr>
          <w:rFonts w:ascii="Times New Roman" w:hAnsi="Times New Roman" w:cs="Times New Roman"/>
          <w:b/>
        </w:rPr>
      </w:pPr>
      <w:r w:rsidRPr="00110B52">
        <w:rPr>
          <w:rFonts w:ascii="Times New Roman" w:hAnsi="Times New Roman" w:cs="Times New Roman"/>
          <w:b/>
        </w:rPr>
        <w:t xml:space="preserve">Оплата услуг по перевозке </w:t>
      </w:r>
    </w:p>
    <w:p w:rsidR="000D3904" w:rsidRPr="00110B52" w:rsidRDefault="00AE2A3E" w:rsidP="00AE2A3E">
      <w:pPr>
        <w:autoSpaceDE w:val="0"/>
        <w:autoSpaceDN w:val="0"/>
        <w:adjustRightInd w:val="0"/>
        <w:spacing w:after="0" w:line="240" w:lineRule="auto"/>
        <w:ind w:firstLine="540"/>
        <w:jc w:val="both"/>
        <w:rPr>
          <w:rFonts w:ascii="Times New Roman" w:hAnsi="Times New Roman" w:cs="Times New Roman"/>
        </w:rPr>
      </w:pPr>
      <w:r w:rsidRPr="00AE2A3E">
        <w:rPr>
          <w:rFonts w:ascii="Times New Roman" w:hAnsi="Times New Roman" w:cs="Times New Roman"/>
        </w:rPr>
        <w:t>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r>
        <w:rPr>
          <w:rFonts w:ascii="Times New Roman" w:hAnsi="Times New Roman" w:cs="Times New Roman"/>
        </w:rPr>
        <w:t xml:space="preserve"> </w:t>
      </w:r>
      <w:r w:rsidRPr="00AE2A3E">
        <w:rPr>
          <w:rFonts w:ascii="Times New Roman" w:hAnsi="Times New Roman" w:cs="Times New Roman"/>
        </w:rPr>
        <w:t xml:space="preserve">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 </w:t>
      </w:r>
      <w:r w:rsidR="000D3904" w:rsidRPr="00110B52">
        <w:rPr>
          <w:rFonts w:ascii="Times New Roman" w:hAnsi="Times New Roman" w:cs="Times New Roman"/>
        </w:rPr>
        <w:t>(</w:t>
      </w:r>
      <w:r w:rsidRPr="00706B7B">
        <w:rPr>
          <w:rFonts w:ascii="Times New Roman" w:hAnsi="Times New Roman" w:cs="Times New Roman"/>
          <w:b/>
        </w:rPr>
        <w:t>Федеральный закон от 13.07.2015 N 220-ФЗ</w:t>
      </w:r>
      <w:r w:rsidR="000D3904" w:rsidRPr="00110B52">
        <w:rPr>
          <w:rFonts w:ascii="Times New Roman" w:hAnsi="Times New Roman" w:cs="Times New Roman"/>
        </w:rPr>
        <w:t>). В Свердловской области – Региональной энергетической комиссией. Кроме того, органы исполнительной власти субъекта РФ имеют право вводить государственное регулирование надбавок и тарифов по перевозкам пассажиров и багажа автомобильным транспортом по внутриобластным и межобластным (межреспубликанским в пределах РФ) маршрутам, включая такси.</w:t>
      </w:r>
    </w:p>
    <w:p w:rsidR="000D3904" w:rsidRPr="00110B52" w:rsidRDefault="00C050D2" w:rsidP="0099395E">
      <w:pPr>
        <w:autoSpaceDE w:val="0"/>
        <w:autoSpaceDN w:val="0"/>
        <w:adjustRightInd w:val="0"/>
        <w:spacing w:after="0" w:line="240" w:lineRule="auto"/>
        <w:ind w:firstLine="540"/>
        <w:jc w:val="both"/>
        <w:rPr>
          <w:rFonts w:ascii="Times New Roman" w:hAnsi="Times New Roman" w:cs="Times New Roman"/>
          <w:b/>
        </w:rPr>
      </w:pPr>
      <w:r w:rsidRPr="00C050D2">
        <w:rPr>
          <w:rFonts w:ascii="Times New Roman" w:hAnsi="Times New Roman" w:cs="Times New Roman"/>
        </w:rPr>
        <w:t>Постановление РЭК Свердловской области от 09.02.2023 N 6-ПК</w:t>
      </w:r>
      <w:r w:rsidR="000D3904" w:rsidRPr="00110B52">
        <w:rPr>
          <w:rFonts w:ascii="Times New Roman" w:hAnsi="Times New Roman" w:cs="Times New Roman"/>
        </w:rPr>
        <w:t xml:space="preserve"> утвержден предельный тариф на перевозку пассажиров и багажа всеми видами общественного транспорта в городском, включая метрополитен, сообщении по муниципальным маршрутам регулярных перевозок на территории муниципального образования "город Екатеринбург" </w:t>
      </w:r>
      <w:r w:rsidR="000D3904" w:rsidRPr="00110B52">
        <w:rPr>
          <w:rFonts w:ascii="Times New Roman" w:hAnsi="Times New Roman" w:cs="Times New Roman"/>
          <w:b/>
        </w:rPr>
        <w:t xml:space="preserve">в размере </w:t>
      </w:r>
      <w:r>
        <w:rPr>
          <w:rFonts w:ascii="Times New Roman" w:hAnsi="Times New Roman" w:cs="Times New Roman"/>
          <w:b/>
        </w:rPr>
        <w:t>33</w:t>
      </w:r>
      <w:r w:rsidR="004D090B" w:rsidRPr="00110B52">
        <w:rPr>
          <w:rFonts w:ascii="Times New Roman" w:hAnsi="Times New Roman" w:cs="Times New Roman"/>
          <w:b/>
        </w:rPr>
        <w:t>,00</w:t>
      </w:r>
      <w:r w:rsidR="000D3904" w:rsidRPr="00110B52">
        <w:rPr>
          <w:rFonts w:ascii="Times New Roman" w:hAnsi="Times New Roman" w:cs="Times New Roman"/>
          <w:b/>
        </w:rPr>
        <w:t xml:space="preserve"> рублей </w:t>
      </w:r>
      <w:r w:rsidR="00176196" w:rsidRPr="00110B52">
        <w:rPr>
          <w:rFonts w:ascii="Times New Roman" w:hAnsi="Times New Roman" w:cs="Times New Roman"/>
          <w:b/>
        </w:rPr>
        <w:t>за поездку и место багажа.</w:t>
      </w:r>
    </w:p>
    <w:p w:rsidR="00176196" w:rsidRPr="00110B52" w:rsidRDefault="00F8689B" w:rsidP="0099395E">
      <w:pPr>
        <w:autoSpaceDE w:val="0"/>
        <w:autoSpaceDN w:val="0"/>
        <w:adjustRightInd w:val="0"/>
        <w:spacing w:after="0" w:line="240" w:lineRule="auto"/>
        <w:ind w:firstLine="540"/>
        <w:jc w:val="both"/>
        <w:rPr>
          <w:rFonts w:ascii="Times New Roman" w:hAnsi="Times New Roman" w:cs="Times New Roman"/>
        </w:rPr>
      </w:pPr>
      <w:r w:rsidRPr="00F8689B">
        <w:rPr>
          <w:rFonts w:ascii="Times New Roman" w:hAnsi="Times New Roman" w:cs="Times New Roman"/>
        </w:rPr>
        <w:t xml:space="preserve">Постановление РЭК Свердловской области от 04.05.2022 N 36-ПК </w:t>
      </w:r>
      <w:r w:rsidR="00176196" w:rsidRPr="00110B52">
        <w:rPr>
          <w:rFonts w:ascii="Times New Roman" w:hAnsi="Times New Roman" w:cs="Times New Roman"/>
        </w:rPr>
        <w:t xml:space="preserve">утверждены предельные тарифы на перевозку пассажиров и багажа всеми видами общественного транспорта в городском и пригородном сообщении по муниципальным и межмуниципальным маршрутам регулярных перевозок на </w:t>
      </w:r>
      <w:r w:rsidR="004D090B" w:rsidRPr="00110B52">
        <w:rPr>
          <w:rFonts w:ascii="Times New Roman" w:hAnsi="Times New Roman" w:cs="Times New Roman"/>
        </w:rPr>
        <w:t>территории Свердловской области:</w:t>
      </w:r>
    </w:p>
    <w:p w:rsidR="004D090B" w:rsidRPr="00110B52" w:rsidRDefault="004D090B" w:rsidP="0099395E">
      <w:pPr>
        <w:autoSpaceDE w:val="0"/>
        <w:autoSpaceDN w:val="0"/>
        <w:adjustRightInd w:val="0"/>
        <w:spacing w:after="0" w:line="240" w:lineRule="auto"/>
        <w:ind w:firstLine="540"/>
        <w:jc w:val="both"/>
        <w:rPr>
          <w:rFonts w:ascii="Times New Roman" w:hAnsi="Times New Roman" w:cs="Times New Roman"/>
          <w:b/>
        </w:rPr>
      </w:pPr>
      <w:r w:rsidRPr="00110B52">
        <w:rPr>
          <w:rFonts w:ascii="Times New Roman" w:hAnsi="Times New Roman" w:cs="Times New Roman"/>
        </w:rPr>
        <w:t xml:space="preserve">- на перевозку пассажиров и багажа всеми видами общественного транспорта в городском сообщении по муниципальным маршрутам регулярных перевозок - </w:t>
      </w:r>
      <w:r w:rsidR="00F8689B">
        <w:rPr>
          <w:rFonts w:ascii="Times New Roman" w:hAnsi="Times New Roman" w:cs="Times New Roman"/>
          <w:b/>
        </w:rPr>
        <w:t>22</w:t>
      </w:r>
      <w:r w:rsidRPr="00110B52">
        <w:rPr>
          <w:rFonts w:ascii="Times New Roman" w:hAnsi="Times New Roman" w:cs="Times New Roman"/>
          <w:b/>
        </w:rPr>
        <w:t>,00 рублей за поездку и место багажа,</w:t>
      </w:r>
    </w:p>
    <w:p w:rsidR="004D090B" w:rsidRPr="00110B52" w:rsidRDefault="004D090B"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 xml:space="preserve">- на перевозку пассажиров автомобильным транспортом в пригородном сообщении по муниципальным и межмуниципальным маршрутам регулярных перевозок - </w:t>
      </w:r>
      <w:r w:rsidRPr="00110B52">
        <w:rPr>
          <w:rFonts w:ascii="Times New Roman" w:hAnsi="Times New Roman" w:cs="Times New Roman"/>
          <w:b/>
        </w:rPr>
        <w:t>2,</w:t>
      </w:r>
      <w:r w:rsidR="00F8689B">
        <w:rPr>
          <w:rFonts w:ascii="Times New Roman" w:hAnsi="Times New Roman" w:cs="Times New Roman"/>
          <w:b/>
        </w:rPr>
        <w:t>49</w:t>
      </w:r>
      <w:r w:rsidRPr="00110B52">
        <w:rPr>
          <w:rFonts w:ascii="Times New Roman" w:hAnsi="Times New Roman" w:cs="Times New Roman"/>
          <w:b/>
        </w:rPr>
        <w:t xml:space="preserve"> рублей за километр</w:t>
      </w:r>
      <w:r w:rsidRPr="00110B52">
        <w:rPr>
          <w:rFonts w:ascii="Times New Roman" w:hAnsi="Times New Roman" w:cs="Times New Roman"/>
        </w:rPr>
        <w:t xml:space="preserve">. </w:t>
      </w:r>
    </w:p>
    <w:p w:rsidR="007F3AD2" w:rsidRPr="00110B52" w:rsidRDefault="007F3AD2"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Данные тарифы подлежат применению перевозчиками, оказывающими услуги по перевозке на территории Свердловской области, за исключением перевозчиков, применяющих утвержденные в установленном порядке индивидуальные предельные тарифы или предельные тарифы для соответствующего муниципального образования.</w:t>
      </w:r>
    </w:p>
    <w:p w:rsidR="00E96277" w:rsidRPr="00110B52" w:rsidRDefault="00E96277"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Поскольку цена билета устанавливается уполномоченными органами государственной власти, то в нее включаются как затраты перевозчика, так и стоимость некоторых услуг, оказываемых автовокзалом пассажирам: размещение в залах ожидания, пользование туалетом, информирование о прибытии и отправлении автобусов, расписании их движения и т.п. Дополнительное взимание с пассажиров платы за пользование данными услугами при продаже проездных документов незаконно, так как тарифы на перевозку устанавливаются с учетом затрат на организацию продажи билетов и других услуг, оказываемых пассажирам. В то же время, для потребителей, у которых нет билета, или срок действия билета истек, на автовокзалах может устанавливаться плата за пользова</w:t>
      </w:r>
      <w:r w:rsidR="0021505E">
        <w:rPr>
          <w:rFonts w:ascii="Times New Roman" w:hAnsi="Times New Roman" w:cs="Times New Roman"/>
        </w:rPr>
        <w:t>ние залами ожидания и туалетами.</w:t>
      </w:r>
    </w:p>
    <w:p w:rsidR="0021505E" w:rsidRPr="00110B52" w:rsidRDefault="0021505E" w:rsidP="0099395E">
      <w:pPr>
        <w:autoSpaceDE w:val="0"/>
        <w:autoSpaceDN w:val="0"/>
        <w:adjustRightInd w:val="0"/>
        <w:spacing w:after="0" w:line="240" w:lineRule="auto"/>
        <w:ind w:firstLine="540"/>
        <w:jc w:val="both"/>
        <w:rPr>
          <w:rFonts w:ascii="Times New Roman" w:hAnsi="Times New Roman" w:cs="Times New Roman"/>
          <w:b/>
        </w:rPr>
      </w:pPr>
    </w:p>
    <w:p w:rsidR="00874F70" w:rsidRDefault="00874F70" w:rsidP="0099395E">
      <w:pPr>
        <w:autoSpaceDE w:val="0"/>
        <w:autoSpaceDN w:val="0"/>
        <w:adjustRightInd w:val="0"/>
        <w:spacing w:after="0" w:line="240" w:lineRule="auto"/>
        <w:ind w:firstLine="540"/>
        <w:jc w:val="both"/>
        <w:rPr>
          <w:rFonts w:ascii="Times New Roman" w:hAnsi="Times New Roman" w:cs="Times New Roman"/>
          <w:b/>
        </w:rPr>
      </w:pPr>
      <w:r w:rsidRPr="00110B52">
        <w:rPr>
          <w:rFonts w:ascii="Times New Roman" w:hAnsi="Times New Roman" w:cs="Times New Roman"/>
          <w:b/>
        </w:rPr>
        <w:t xml:space="preserve">5. </w:t>
      </w:r>
      <w:r w:rsidR="00BE4197" w:rsidRPr="00110B52">
        <w:rPr>
          <w:rFonts w:ascii="Times New Roman" w:hAnsi="Times New Roman" w:cs="Times New Roman"/>
          <w:b/>
        </w:rPr>
        <w:t>Основные т</w:t>
      </w:r>
      <w:r w:rsidRPr="00110B52">
        <w:rPr>
          <w:rFonts w:ascii="Times New Roman" w:hAnsi="Times New Roman" w:cs="Times New Roman"/>
          <w:b/>
        </w:rPr>
        <w:t>ребования по обеспечению безопасности услуг по перевозке</w:t>
      </w:r>
    </w:p>
    <w:p w:rsidR="0018496A" w:rsidRPr="0018496A" w:rsidRDefault="0018496A" w:rsidP="0099395E">
      <w:pPr>
        <w:autoSpaceDE w:val="0"/>
        <w:autoSpaceDN w:val="0"/>
        <w:adjustRightInd w:val="0"/>
        <w:spacing w:after="0" w:line="240" w:lineRule="auto"/>
        <w:ind w:firstLine="540"/>
        <w:jc w:val="both"/>
        <w:rPr>
          <w:rFonts w:ascii="Times New Roman" w:hAnsi="Times New Roman" w:cs="Times New Roman"/>
        </w:rPr>
      </w:pPr>
      <w:r w:rsidRPr="0018496A">
        <w:rPr>
          <w:rFonts w:ascii="Times New Roman" w:hAnsi="Times New Roman" w:cs="Times New Roman"/>
        </w:rPr>
        <w:t xml:space="preserve">В соответствии с Законом о защите прав потребителей </w:t>
      </w:r>
      <w:r>
        <w:rPr>
          <w:rFonts w:ascii="Times New Roman" w:hAnsi="Times New Roman" w:cs="Times New Roman"/>
        </w:rPr>
        <w:t>(ст. 7) п</w:t>
      </w:r>
      <w:r w:rsidRPr="0018496A">
        <w:rPr>
          <w:rFonts w:ascii="Times New Roman" w:hAnsi="Times New Roman" w:cs="Times New Roman"/>
        </w:rPr>
        <w:t>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17119" w:rsidRPr="00110B52" w:rsidRDefault="00D17119" w:rsidP="0099395E">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Перевозка пассажиров должна осуществляться при соблюдении следующих условий (по ГОСТ Р 51825-2001</w:t>
      </w:r>
      <w:r w:rsidR="00A80E93" w:rsidRPr="00110B52">
        <w:rPr>
          <w:rFonts w:ascii="Times New Roman" w:hAnsi="Times New Roman" w:cs="Times New Roman"/>
        </w:rPr>
        <w:t xml:space="preserve">, </w:t>
      </w:r>
      <w:r w:rsidR="00193A46" w:rsidRPr="00193A46">
        <w:rPr>
          <w:rFonts w:ascii="Times New Roman" w:hAnsi="Times New Roman" w:cs="Times New Roman"/>
        </w:rPr>
        <w:t>Приказ</w:t>
      </w:r>
      <w:r w:rsidR="00193A46">
        <w:rPr>
          <w:rFonts w:ascii="Times New Roman" w:hAnsi="Times New Roman" w:cs="Times New Roman"/>
        </w:rPr>
        <w:t>у</w:t>
      </w:r>
      <w:r w:rsidR="00193A46" w:rsidRPr="00193A46">
        <w:rPr>
          <w:rFonts w:ascii="Times New Roman" w:hAnsi="Times New Roman" w:cs="Times New Roman"/>
        </w:rPr>
        <w:t xml:space="preserve"> Минтранса России от 30.04.2021 N 145</w:t>
      </w:r>
      <w:r w:rsidRPr="00110B52">
        <w:rPr>
          <w:rFonts w:ascii="Times New Roman" w:hAnsi="Times New Roman" w:cs="Times New Roman"/>
        </w:rPr>
        <w:t>):</w:t>
      </w:r>
    </w:p>
    <w:p w:rsidR="00A25C45" w:rsidRDefault="00A25C45" w:rsidP="00A25C4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Б</w:t>
      </w:r>
      <w:r w:rsidRPr="00A25C45">
        <w:rPr>
          <w:rFonts w:ascii="Times New Roman" w:hAnsi="Times New Roman" w:cs="Times New Roman"/>
        </w:rPr>
        <w:t>езопасность транспортных средств обеспечивается посредством:</w:t>
      </w:r>
      <w:r>
        <w:rPr>
          <w:rFonts w:ascii="Times New Roman" w:hAnsi="Times New Roman" w:cs="Times New Roman"/>
        </w:rPr>
        <w:t xml:space="preserve"> </w:t>
      </w:r>
      <w:r w:rsidRPr="00A25C45">
        <w:rPr>
          <w:rFonts w:ascii="Times New Roman" w:hAnsi="Times New Roman" w:cs="Times New Roman"/>
        </w:rPr>
        <w:t>использования транспортных средств, соответствующих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r>
        <w:rPr>
          <w:rFonts w:ascii="Times New Roman" w:hAnsi="Times New Roman" w:cs="Times New Roman"/>
        </w:rPr>
        <w:t xml:space="preserve"> </w:t>
      </w:r>
      <w:r w:rsidRPr="00A25C45">
        <w:rPr>
          <w:rFonts w:ascii="Times New Roman" w:hAnsi="Times New Roman" w:cs="Times New Roman"/>
        </w:rPr>
        <w:t>проведения технического осмотра транспортных средств</w:t>
      </w:r>
      <w:r>
        <w:rPr>
          <w:rFonts w:ascii="Times New Roman" w:hAnsi="Times New Roman" w:cs="Times New Roman"/>
        </w:rPr>
        <w:t xml:space="preserve"> </w:t>
      </w:r>
      <w:r w:rsidRPr="00A25C45">
        <w:rPr>
          <w:rFonts w:ascii="Times New Roman" w:hAnsi="Times New Roman" w:cs="Times New Roman"/>
        </w:rPr>
        <w:t xml:space="preserve">проведения </w:t>
      </w:r>
      <w:proofErr w:type="spellStart"/>
      <w:r w:rsidRPr="00A25C45">
        <w:rPr>
          <w:rFonts w:ascii="Times New Roman" w:hAnsi="Times New Roman" w:cs="Times New Roman"/>
        </w:rPr>
        <w:t>предрейсового</w:t>
      </w:r>
      <w:proofErr w:type="spellEnd"/>
      <w:r w:rsidRPr="00A25C45">
        <w:rPr>
          <w:rFonts w:ascii="Times New Roman" w:hAnsi="Times New Roman" w:cs="Times New Roman"/>
        </w:rPr>
        <w:t xml:space="preserve"> или </w:t>
      </w:r>
      <w:proofErr w:type="spellStart"/>
      <w:r w:rsidRPr="00A25C45">
        <w:rPr>
          <w:rFonts w:ascii="Times New Roman" w:hAnsi="Times New Roman" w:cs="Times New Roman"/>
        </w:rPr>
        <w:t>предсменного</w:t>
      </w:r>
      <w:proofErr w:type="spellEnd"/>
      <w:r w:rsidRPr="00A25C45">
        <w:rPr>
          <w:rFonts w:ascii="Times New Roman" w:hAnsi="Times New Roman" w:cs="Times New Roman"/>
        </w:rPr>
        <w:t xml:space="preserve"> контроля технического состояния транспортных средств</w:t>
      </w:r>
      <w:r>
        <w:rPr>
          <w:rFonts w:ascii="Times New Roman" w:hAnsi="Times New Roman" w:cs="Times New Roman"/>
        </w:rPr>
        <w:t>.</w:t>
      </w:r>
    </w:p>
    <w:p w:rsidR="00A25C45" w:rsidRDefault="00A25C45" w:rsidP="00A25C45">
      <w:pPr>
        <w:autoSpaceDE w:val="0"/>
        <w:autoSpaceDN w:val="0"/>
        <w:adjustRightInd w:val="0"/>
        <w:spacing w:after="0" w:line="240" w:lineRule="auto"/>
        <w:ind w:firstLine="540"/>
        <w:jc w:val="both"/>
        <w:rPr>
          <w:rFonts w:ascii="Times New Roman" w:hAnsi="Times New Roman" w:cs="Times New Roman"/>
        </w:rPr>
      </w:pPr>
      <w:r w:rsidRPr="00A25C45">
        <w:rPr>
          <w:rFonts w:ascii="Times New Roman" w:hAnsi="Times New Roman" w:cs="Times New Roman"/>
        </w:rPr>
        <w:t>Безопасные условия перевозок пассажиров обеспечиваются посредством:</w:t>
      </w:r>
      <w:r>
        <w:rPr>
          <w:rFonts w:ascii="Times New Roman" w:hAnsi="Times New Roman" w:cs="Times New Roman"/>
        </w:rPr>
        <w:t xml:space="preserve"> </w:t>
      </w:r>
      <w:r w:rsidRPr="00A25C45">
        <w:rPr>
          <w:rFonts w:ascii="Times New Roman" w:hAnsi="Times New Roman" w:cs="Times New Roman"/>
        </w:rPr>
        <w:t>соблюдения лицензионных требований,</w:t>
      </w:r>
      <w:r>
        <w:rPr>
          <w:rFonts w:ascii="Times New Roman" w:hAnsi="Times New Roman" w:cs="Times New Roman"/>
        </w:rPr>
        <w:t xml:space="preserve"> </w:t>
      </w:r>
      <w:r w:rsidRPr="00A25C45">
        <w:rPr>
          <w:rFonts w:ascii="Times New Roman" w:hAnsi="Times New Roman" w:cs="Times New Roman"/>
        </w:rPr>
        <w:t>соблюдения норм предельной вместимости транспортных средств, указанных изготовителем транспортного средства в эксплуатационной документации, и (или) одобрении типа транспортного средства, и (или) свидетельстве о соответствии транспортного средства с внесенными в его конструкцию изменениями требованиям безопасности;</w:t>
      </w:r>
      <w:r>
        <w:rPr>
          <w:rFonts w:ascii="Times New Roman" w:hAnsi="Times New Roman" w:cs="Times New Roman"/>
        </w:rPr>
        <w:t xml:space="preserve"> </w:t>
      </w:r>
      <w:r w:rsidRPr="00A25C45">
        <w:rPr>
          <w:rFonts w:ascii="Times New Roman" w:hAnsi="Times New Roman" w:cs="Times New Roman"/>
        </w:rPr>
        <w:t>соблюдения установленного реестром маршрутов регулярных перевозок</w:t>
      </w:r>
      <w:r>
        <w:rPr>
          <w:rFonts w:ascii="Times New Roman" w:hAnsi="Times New Roman" w:cs="Times New Roman"/>
        </w:rPr>
        <w:t xml:space="preserve"> </w:t>
      </w:r>
      <w:r w:rsidRPr="00A25C45">
        <w:rPr>
          <w:rFonts w:ascii="Times New Roman" w:hAnsi="Times New Roman" w:cs="Times New Roman"/>
        </w:rPr>
        <w:t>пути следования транспортного средства по маршруту и осуществлением посадки и высадки пассажиров в остановочных пунктах, предусмотренных данным реестром (кроме случаев, когда посадка или высадка пассажиров в иных местах вызвана необходимостью обеспечения безопасности перевозок и дорожного движения);</w:t>
      </w:r>
      <w:r>
        <w:rPr>
          <w:rFonts w:ascii="Times New Roman" w:hAnsi="Times New Roman" w:cs="Times New Roman"/>
        </w:rPr>
        <w:t xml:space="preserve"> </w:t>
      </w:r>
      <w:r w:rsidRPr="00A25C45">
        <w:rPr>
          <w:rFonts w:ascii="Times New Roman" w:hAnsi="Times New Roman" w:cs="Times New Roman"/>
        </w:rPr>
        <w:t>соблюдения требований по месту размещения багажа</w:t>
      </w:r>
      <w:r>
        <w:rPr>
          <w:rFonts w:ascii="Times New Roman" w:hAnsi="Times New Roman" w:cs="Times New Roman"/>
        </w:rPr>
        <w:t xml:space="preserve">. </w:t>
      </w:r>
    </w:p>
    <w:p w:rsidR="00A25C45" w:rsidRDefault="00A25C45" w:rsidP="00A25C45">
      <w:pPr>
        <w:autoSpaceDE w:val="0"/>
        <w:autoSpaceDN w:val="0"/>
        <w:adjustRightInd w:val="0"/>
        <w:spacing w:after="0" w:line="240" w:lineRule="auto"/>
        <w:ind w:firstLine="540"/>
        <w:jc w:val="both"/>
        <w:rPr>
          <w:rFonts w:ascii="Times New Roman" w:hAnsi="Times New Roman" w:cs="Times New Roman"/>
        </w:rPr>
      </w:pPr>
    </w:p>
    <w:p w:rsidR="00170159" w:rsidRPr="00110B52" w:rsidRDefault="00170159" w:rsidP="00A25C45">
      <w:pPr>
        <w:autoSpaceDE w:val="0"/>
        <w:autoSpaceDN w:val="0"/>
        <w:adjustRightInd w:val="0"/>
        <w:spacing w:after="0" w:line="240" w:lineRule="auto"/>
        <w:ind w:firstLine="540"/>
        <w:jc w:val="both"/>
        <w:rPr>
          <w:rFonts w:ascii="Times New Roman" w:hAnsi="Times New Roman" w:cs="Times New Roman"/>
        </w:rPr>
      </w:pPr>
      <w:r w:rsidRPr="00110B52">
        <w:rPr>
          <w:rFonts w:ascii="Times New Roman" w:hAnsi="Times New Roman" w:cs="Times New Roman"/>
        </w:rPr>
        <w:t>С 31 января 2017 г. Распоряжением Минтранса России от 31.01.2017 N НА-19-р введен в действие социальный стандарт, которым устанавливаются уровень и показатели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К показателям качества относятся доступность (в том числе территориальная доступность остановочных пунктов, доступность остановочных пунктов, автовокзалов, автостанций для маломобильных групп населения), надежность (соблюдение расписания), комфортность (в том числе оснащенность ТС средствами информирования пассажиров, уровень шума и температура в салоне, соблюдение норм вместимости).</w:t>
      </w:r>
    </w:p>
    <w:p w:rsidR="00A25C45" w:rsidRDefault="00A25C45" w:rsidP="0099395E">
      <w:pPr>
        <w:spacing w:after="0" w:line="240" w:lineRule="auto"/>
        <w:ind w:firstLine="709"/>
        <w:jc w:val="both"/>
        <w:rPr>
          <w:rFonts w:ascii="Times New Roman" w:hAnsi="Times New Roman" w:cs="Times New Roman"/>
          <w:b/>
        </w:rPr>
      </w:pPr>
    </w:p>
    <w:p w:rsidR="00BC7E65" w:rsidRPr="00110B52" w:rsidRDefault="00E066EC" w:rsidP="0099395E">
      <w:pPr>
        <w:spacing w:after="0" w:line="240" w:lineRule="auto"/>
        <w:ind w:firstLine="709"/>
        <w:jc w:val="both"/>
        <w:rPr>
          <w:rFonts w:ascii="Times New Roman" w:hAnsi="Times New Roman" w:cs="Times New Roman"/>
          <w:b/>
        </w:rPr>
      </w:pPr>
      <w:r>
        <w:rPr>
          <w:rFonts w:ascii="Times New Roman" w:hAnsi="Times New Roman" w:cs="Times New Roman"/>
          <w:b/>
        </w:rPr>
        <w:t>6</w:t>
      </w:r>
      <w:r w:rsidR="001900DB" w:rsidRPr="00110B52">
        <w:rPr>
          <w:rFonts w:ascii="Times New Roman" w:hAnsi="Times New Roman" w:cs="Times New Roman"/>
          <w:b/>
        </w:rPr>
        <w:t xml:space="preserve">. </w:t>
      </w:r>
      <w:r w:rsidR="00BC7E65" w:rsidRPr="00110B52">
        <w:rPr>
          <w:rFonts w:ascii="Times New Roman" w:hAnsi="Times New Roman" w:cs="Times New Roman"/>
          <w:b/>
        </w:rPr>
        <w:t xml:space="preserve">Основные правонарушения в сфере защиты прав потребителей при предоставлении услуг по перевозке </w:t>
      </w:r>
    </w:p>
    <w:p w:rsidR="00BC7E65" w:rsidRPr="00E1066E"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E1066E">
        <w:rPr>
          <w:rFonts w:ascii="Times New Roman" w:hAnsi="Times New Roman" w:cs="Times New Roman"/>
        </w:rPr>
        <w:t>Оказание услуг, не соответствующих требованиям нормативных правовых актов, устанавливающих порядок (правила) оказания услуг (</w:t>
      </w:r>
      <w:hyperlink r:id="rId6" w:history="1">
        <w:r w:rsidRPr="00E1066E">
          <w:rPr>
            <w:rFonts w:ascii="Times New Roman" w:hAnsi="Times New Roman" w:cs="Times New Roman"/>
          </w:rPr>
          <w:t>ст. 14.4</w:t>
        </w:r>
      </w:hyperlink>
      <w:r w:rsidR="00D72681" w:rsidRPr="00E1066E">
        <w:rPr>
          <w:rFonts w:ascii="Times New Roman" w:hAnsi="Times New Roman" w:cs="Times New Roman"/>
        </w:rPr>
        <w:t xml:space="preserve"> КоАП РФ)</w:t>
      </w:r>
      <w:r w:rsidRPr="00E1066E">
        <w:rPr>
          <w:rFonts w:ascii="Times New Roman" w:hAnsi="Times New Roman" w:cs="Times New Roman"/>
        </w:rPr>
        <w:t>;</w:t>
      </w:r>
    </w:p>
    <w:p w:rsidR="00BC7E65" w:rsidRPr="00E1066E"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E1066E">
        <w:rPr>
          <w:rFonts w:ascii="Times New Roman" w:hAnsi="Times New Roman" w:cs="Times New Roman"/>
        </w:rPr>
        <w:t>Оказание услуг при отсутствии установленной информации об исполнителе либо иной обязательной информации (ч.1 ст.14.5 КоАП РФ);</w:t>
      </w:r>
    </w:p>
    <w:p w:rsidR="00BC7E65" w:rsidRPr="00E1066E"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E1066E">
        <w:rPr>
          <w:rFonts w:ascii="Times New Roman" w:hAnsi="Times New Roman" w:cs="Times New Roman"/>
        </w:rPr>
        <w:t xml:space="preserve">Нарушение порядка </w:t>
      </w:r>
      <w:proofErr w:type="gramStart"/>
      <w:r w:rsidRPr="00E1066E">
        <w:rPr>
          <w:rFonts w:ascii="Times New Roman" w:hAnsi="Times New Roman" w:cs="Times New Roman"/>
        </w:rPr>
        <w:t>ценообразования  (</w:t>
      </w:r>
      <w:proofErr w:type="gramEnd"/>
      <w:r w:rsidRPr="00E1066E">
        <w:rPr>
          <w:rFonts w:ascii="Times New Roman" w:hAnsi="Times New Roman" w:cs="Times New Roman"/>
        </w:rPr>
        <w:t>ч. 1 ст. 14.6 КоАП РФ)</w:t>
      </w:r>
      <w:r w:rsidR="000A06E5" w:rsidRPr="00E1066E">
        <w:rPr>
          <w:rFonts w:ascii="Times New Roman" w:hAnsi="Times New Roman" w:cs="Times New Roman"/>
        </w:rPr>
        <w:t>;</w:t>
      </w:r>
    </w:p>
    <w:p w:rsidR="00BC7E65" w:rsidRPr="00E1066E"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E1066E">
        <w:rPr>
          <w:rFonts w:ascii="Times New Roman" w:hAnsi="Times New Roman" w:cs="Times New Roman"/>
        </w:rPr>
        <w:t>Обман потребителей (</w:t>
      </w:r>
      <w:hyperlink r:id="rId7" w:history="1">
        <w:r w:rsidRPr="00E1066E">
          <w:rPr>
            <w:rFonts w:ascii="Times New Roman" w:hAnsi="Times New Roman" w:cs="Times New Roman"/>
          </w:rPr>
          <w:t>ст. 14.7</w:t>
        </w:r>
      </w:hyperlink>
      <w:r w:rsidRPr="00E1066E">
        <w:rPr>
          <w:rFonts w:ascii="Times New Roman" w:hAnsi="Times New Roman" w:cs="Times New Roman"/>
        </w:rPr>
        <w:t xml:space="preserve"> КоАП РФ);</w:t>
      </w:r>
    </w:p>
    <w:p w:rsidR="00BC7E65" w:rsidRPr="00E1066E"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E1066E">
        <w:rPr>
          <w:rFonts w:ascii="Times New Roman" w:hAnsi="Times New Roman" w:cs="Times New Roman"/>
        </w:rPr>
        <w:t>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w:t>
      </w:r>
      <w:hyperlink r:id="rId8" w:history="1">
        <w:r w:rsidRPr="00E1066E">
          <w:rPr>
            <w:rFonts w:ascii="Times New Roman" w:hAnsi="Times New Roman" w:cs="Times New Roman"/>
          </w:rPr>
          <w:t>ч. 1 ст. 14.8</w:t>
        </w:r>
      </w:hyperlink>
      <w:r w:rsidRPr="00E1066E">
        <w:rPr>
          <w:rFonts w:ascii="Times New Roman" w:hAnsi="Times New Roman" w:cs="Times New Roman"/>
        </w:rPr>
        <w:t xml:space="preserve"> КоАП РФ)</w:t>
      </w:r>
      <w:r w:rsidR="00F67E3E" w:rsidRPr="00E1066E">
        <w:rPr>
          <w:rFonts w:ascii="Times New Roman" w:hAnsi="Times New Roman" w:cs="Times New Roman"/>
        </w:rPr>
        <w:t xml:space="preserve">;  </w:t>
      </w:r>
    </w:p>
    <w:p w:rsidR="00BC7E65" w:rsidRPr="008C0901"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110B52">
        <w:rPr>
          <w:rFonts w:ascii="Times New Roman" w:hAnsi="Times New Roman" w:cs="Times New Roman"/>
        </w:rPr>
        <w:t xml:space="preserve">Включение в договор условий, ущемляющих права </w:t>
      </w:r>
      <w:r w:rsidRPr="008C0901">
        <w:rPr>
          <w:rFonts w:ascii="Times New Roman" w:hAnsi="Times New Roman" w:cs="Times New Roman"/>
        </w:rPr>
        <w:t xml:space="preserve">потребителя, установленных </w:t>
      </w:r>
      <w:r w:rsidR="008C0901" w:rsidRPr="008C0901">
        <w:rPr>
          <w:rFonts w:ascii="Times New Roman" w:hAnsi="Times New Roman" w:cs="Times New Roman"/>
        </w:rPr>
        <w:t>законодательством о защите</w:t>
      </w:r>
      <w:r w:rsidRPr="008C0901">
        <w:rPr>
          <w:rFonts w:ascii="Times New Roman" w:hAnsi="Times New Roman" w:cs="Times New Roman"/>
        </w:rPr>
        <w:t xml:space="preserve"> прав потребителей (</w:t>
      </w:r>
      <w:hyperlink r:id="rId9" w:history="1">
        <w:r w:rsidRPr="008C0901">
          <w:rPr>
            <w:rFonts w:ascii="Times New Roman" w:hAnsi="Times New Roman" w:cs="Times New Roman"/>
          </w:rPr>
          <w:t>ч. 2 ст. 14.8</w:t>
        </w:r>
      </w:hyperlink>
      <w:r w:rsidRPr="008C0901">
        <w:rPr>
          <w:rFonts w:ascii="Times New Roman" w:hAnsi="Times New Roman" w:cs="Times New Roman"/>
        </w:rPr>
        <w:t xml:space="preserve"> КоАП РФ);</w:t>
      </w:r>
    </w:p>
    <w:p w:rsidR="00BC7E65" w:rsidRDefault="00BC7E65" w:rsidP="0099395E">
      <w:pPr>
        <w:numPr>
          <w:ilvl w:val="0"/>
          <w:numId w:val="2"/>
        </w:numPr>
        <w:autoSpaceDE w:val="0"/>
        <w:autoSpaceDN w:val="0"/>
        <w:adjustRightInd w:val="0"/>
        <w:spacing w:after="0" w:line="240" w:lineRule="auto"/>
        <w:ind w:left="0" w:firstLine="426"/>
        <w:jc w:val="both"/>
        <w:rPr>
          <w:rFonts w:ascii="Times New Roman" w:hAnsi="Times New Roman" w:cs="Times New Roman"/>
        </w:rPr>
      </w:pPr>
      <w:r w:rsidRPr="00110B52">
        <w:rPr>
          <w:rFonts w:ascii="Times New Roman" w:hAnsi="Times New Roman" w:cs="Times New Roman"/>
        </w:rPr>
        <w:t>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hyperlink r:id="rId10" w:history="1">
        <w:r w:rsidRPr="00110B52">
          <w:rPr>
            <w:rFonts w:ascii="Times New Roman" w:hAnsi="Times New Roman" w:cs="Times New Roman"/>
          </w:rPr>
          <w:t>ч. 4 ст. 14.8</w:t>
        </w:r>
      </w:hyperlink>
      <w:r w:rsidR="00B35588">
        <w:rPr>
          <w:rFonts w:ascii="Times New Roman" w:hAnsi="Times New Roman" w:cs="Times New Roman"/>
        </w:rPr>
        <w:t xml:space="preserve"> КоАП РФ).</w:t>
      </w:r>
    </w:p>
    <w:p w:rsidR="007C16E2" w:rsidRDefault="007C16E2" w:rsidP="007C16E2">
      <w:pPr>
        <w:autoSpaceDE w:val="0"/>
        <w:autoSpaceDN w:val="0"/>
        <w:adjustRightInd w:val="0"/>
        <w:spacing w:after="0" w:line="240" w:lineRule="auto"/>
        <w:jc w:val="both"/>
        <w:rPr>
          <w:rFonts w:ascii="Times New Roman" w:hAnsi="Times New Roman" w:cs="Times New Roman"/>
        </w:rPr>
      </w:pPr>
      <w:bookmarkStart w:id="0" w:name="_GoBack"/>
      <w:bookmarkEnd w:id="0"/>
    </w:p>
    <w:p w:rsidR="007C16E2" w:rsidRDefault="007C16E2" w:rsidP="007C16E2">
      <w:pPr>
        <w:autoSpaceDE w:val="0"/>
        <w:autoSpaceDN w:val="0"/>
        <w:adjustRightInd w:val="0"/>
        <w:spacing w:after="0" w:line="240" w:lineRule="auto"/>
        <w:jc w:val="both"/>
        <w:rPr>
          <w:rFonts w:ascii="Times New Roman" w:hAnsi="Times New Roman" w:cs="Times New Roman"/>
        </w:rPr>
      </w:pPr>
    </w:p>
    <w:p w:rsidR="007C16E2" w:rsidRPr="007C16E2" w:rsidRDefault="007C16E2" w:rsidP="007C16E2">
      <w:pPr>
        <w:spacing w:after="0" w:line="240" w:lineRule="auto"/>
        <w:ind w:firstLine="4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w:t>
      </w:r>
      <w:r w:rsidRPr="007C16E2">
        <w:rPr>
          <w:rFonts w:ascii="Times New Roman" w:eastAsia="Times New Roman" w:hAnsi="Times New Roman" w:cs="Times New Roman"/>
          <w:b/>
          <w:lang w:eastAsia="ru-RU"/>
        </w:rPr>
        <w:t>Осуществление контрольных (надзорных) мероприятий Роспотребнадзора</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Роспотребнадзор осуществляет контроль (надзор) в области защиты прав потребителей, санитарно-эпидемиологический контроль (надзор) в соответствии с Законом N 248-ФЗ (п. п. 1, 3 ст. 40 Закона N 2300-1, </w:t>
      </w:r>
      <w:proofErr w:type="spellStart"/>
      <w:r w:rsidRPr="00CB64AB">
        <w:rPr>
          <w:rFonts w:ascii="Times New Roman" w:eastAsia="Times New Roman" w:hAnsi="Times New Roman" w:cs="Times New Roman"/>
          <w:lang w:eastAsia="ru-RU"/>
        </w:rPr>
        <w:t>пп</w:t>
      </w:r>
      <w:proofErr w:type="spellEnd"/>
      <w:r w:rsidRPr="00CB64AB">
        <w:rPr>
          <w:rFonts w:ascii="Times New Roman" w:eastAsia="Times New Roman" w:hAnsi="Times New Roman" w:cs="Times New Roman"/>
          <w:lang w:eastAsia="ru-RU"/>
        </w:rPr>
        <w:t>. 1 п. 1, п. 3 ст. 44 Закона N 52-ФЗ).</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Роспотребнадзор вправе проводить контрольные (надзорные) мероприятия. Они подразделяются на мероприятия:</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с взаимодействием с контролируемым лицом;</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без взаимодействия с ним.</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ценностям (ст. 57, ч. 1 ст. 66 Закона N 248-ФЗ).</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Федеральными законами от 26.12.2008 N 294-ФЗ и от 31.07.2020 N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proofErr w:type="gramStart"/>
      <w:r w:rsidRPr="00CB64AB">
        <w:rPr>
          <w:rFonts w:ascii="Times New Roman" w:eastAsia="Times New Roman" w:hAnsi="Times New Roman" w:cs="Times New Roman"/>
          <w:lang w:eastAsia="ru-RU"/>
        </w:rPr>
        <w:t>например</w:t>
      </w:r>
      <w:proofErr w:type="gramEnd"/>
      <w:r w:rsidRPr="00CB64AB">
        <w:rPr>
          <w:rFonts w:ascii="Times New Roman" w:eastAsia="Times New Roman" w:hAnsi="Times New Roman" w:cs="Times New Roman"/>
          <w:lang w:eastAsia="ru-RU"/>
        </w:rPr>
        <w:t>:</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ab/>
        <w:t>- выявлены индикаторы риска нарушения обязательных требований;</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ab/>
        <w:t>- есть угроза причинения вреда жизни и тяжкого вреда здоровью граждан;</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обороне страны и безопасности государства;</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есть угроза возникновения чрезвычайных ситуаций природного и (или) техногенного характера. </w:t>
      </w:r>
    </w:p>
    <w:p w:rsidR="007C16E2" w:rsidRPr="00CB64AB"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7C16E2"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Постановлением Правительства РФ от 01.10.2022 N 1743 "О внесении изменений в постановление Правительства Российской Федерации от 10 марта 2022 г. N 336"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7C16E2" w:rsidRDefault="007C16E2" w:rsidP="007C16E2">
      <w:pPr>
        <w:pStyle w:val="a5"/>
        <w:spacing w:after="0" w:line="240" w:lineRule="auto"/>
        <w:ind w:left="0" w:firstLine="567"/>
        <w:jc w:val="both"/>
        <w:rPr>
          <w:rFonts w:ascii="Times New Roman" w:eastAsia="Times New Roman" w:hAnsi="Times New Roman" w:cs="Times New Roman"/>
          <w:lang w:eastAsia="ru-RU"/>
        </w:rPr>
      </w:pPr>
      <w:r w:rsidRPr="008C79F7">
        <w:rPr>
          <w:rFonts w:ascii="Times New Roman" w:eastAsia="Times New Roman" w:hAnsi="Times New Roman" w:cs="Times New Roman"/>
          <w:lang w:eastAsia="ru-RU"/>
        </w:rPr>
        <w:t xml:space="preserve">Также в настоящее время в соответствии с Постановлением Правительства РФ от 25.06.2021 N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w:t>
      </w:r>
      <w:proofErr w:type="spellStart"/>
      <w:r w:rsidRPr="008C79F7">
        <w:rPr>
          <w:rFonts w:ascii="Times New Roman" w:eastAsia="Times New Roman" w:hAnsi="Times New Roman" w:cs="Times New Roman"/>
          <w:lang w:eastAsia="ru-RU"/>
        </w:rPr>
        <w:t>самообследование</w:t>
      </w:r>
      <w:proofErr w:type="spellEnd"/>
      <w:r w:rsidRPr="008C79F7">
        <w:rPr>
          <w:rFonts w:ascii="Times New Roman" w:eastAsia="Times New Roman" w:hAnsi="Times New Roman" w:cs="Times New Roman"/>
          <w:lang w:eastAsia="ru-RU"/>
        </w:rPr>
        <w:t xml:space="preserve">. (реализуется в тестовом формате с конца 2022 г.).  Для прохождения тестирования хозяйствующему субъекту необходимо пройти по ссылке https://www.rospotrebnadzor.ru/region/samoobsledovanie.php, пройти </w:t>
      </w:r>
      <w:proofErr w:type="spellStart"/>
      <w:r w:rsidRPr="008C79F7">
        <w:rPr>
          <w:rFonts w:ascii="Times New Roman" w:eastAsia="Times New Roman" w:hAnsi="Times New Roman" w:cs="Times New Roman"/>
          <w:lang w:eastAsia="ru-RU"/>
        </w:rPr>
        <w:t>самообследование</w:t>
      </w:r>
      <w:proofErr w:type="spellEnd"/>
      <w:r w:rsidRPr="008C79F7">
        <w:rPr>
          <w:rFonts w:ascii="Times New Roman" w:eastAsia="Times New Roman" w:hAnsi="Times New Roman" w:cs="Times New Roman"/>
          <w:lang w:eastAsia="ru-RU"/>
        </w:rPr>
        <w:t xml:space="preserve"> в форме тестирования, выбрав нужную ссылку для тестирования в зависимости от вида деятельности и статуса.</w:t>
      </w:r>
    </w:p>
    <w:p w:rsidR="007C16E2" w:rsidRDefault="007C16E2" w:rsidP="007C16E2">
      <w:pPr>
        <w:pStyle w:val="a5"/>
        <w:spacing w:after="0" w:line="240" w:lineRule="auto"/>
        <w:ind w:left="0" w:firstLine="567"/>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w:t>
      </w:r>
      <w:r w:rsidRPr="008C79F7">
        <w:rPr>
          <w:rFonts w:ascii="Times New Roman" w:eastAsia="Times New Roman" w:hAnsi="Times New Roman" w:cs="Times New Roman"/>
          <w:lang w:eastAsia="ru-RU"/>
        </w:rPr>
        <w:t>амообследование</w:t>
      </w:r>
      <w:proofErr w:type="spellEnd"/>
      <w:r w:rsidRPr="008C79F7">
        <w:rPr>
          <w:rFonts w:ascii="Times New Roman" w:eastAsia="Times New Roman" w:hAnsi="Times New Roman" w:cs="Times New Roman"/>
          <w:lang w:eastAsia="ru-RU"/>
        </w:rPr>
        <w:t xml:space="preserve"> проходит в тестовом формате, а принятие декларации на текущий момент невозможно, информацию о проведении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можно получать только косвенными способами.</w:t>
      </w:r>
      <w:r>
        <w:rPr>
          <w:rFonts w:ascii="Times New Roman" w:eastAsia="Times New Roman" w:hAnsi="Times New Roman" w:cs="Times New Roman"/>
          <w:lang w:eastAsia="ru-RU"/>
        </w:rPr>
        <w:t xml:space="preserve"> Х</w:t>
      </w:r>
      <w:r w:rsidRPr="008C79F7">
        <w:rPr>
          <w:rFonts w:ascii="Times New Roman" w:eastAsia="Times New Roman" w:hAnsi="Times New Roman" w:cs="Times New Roman"/>
          <w:lang w:eastAsia="ru-RU"/>
        </w:rPr>
        <w:t>озяйствующие субъекты могут сообщать о прохождении тестирования в ответе на предостережения или в возражениях на предостережения.</w:t>
      </w:r>
      <w:r>
        <w:rPr>
          <w:rFonts w:ascii="Times New Roman" w:eastAsia="Times New Roman" w:hAnsi="Times New Roman" w:cs="Times New Roman"/>
          <w:lang w:eastAsia="ru-RU"/>
        </w:rPr>
        <w:t xml:space="preserve"> </w:t>
      </w:r>
      <w:r w:rsidRPr="008C79F7">
        <w:rPr>
          <w:rFonts w:ascii="Times New Roman" w:eastAsia="Times New Roman" w:hAnsi="Times New Roman" w:cs="Times New Roman"/>
          <w:lang w:eastAsia="ru-RU"/>
        </w:rPr>
        <w:t xml:space="preserve">Также информацию о возможности прохождения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необходимо сообщать при прохождении профилактического визита.  </w:t>
      </w:r>
    </w:p>
    <w:p w:rsidR="007C16E2" w:rsidRPr="008C79F7" w:rsidRDefault="007C16E2" w:rsidP="007C16E2">
      <w:pPr>
        <w:pStyle w:val="a5"/>
        <w:spacing w:after="0" w:line="240" w:lineRule="auto"/>
        <w:ind w:left="0" w:firstLine="567"/>
        <w:jc w:val="both"/>
        <w:rPr>
          <w:rFonts w:ascii="Times New Roman" w:eastAsia="Times New Roman" w:hAnsi="Times New Roman" w:cs="Times New Roman"/>
          <w:lang w:eastAsia="ru-RU"/>
        </w:rPr>
      </w:pPr>
    </w:p>
    <w:p w:rsidR="007C16E2" w:rsidRDefault="007C16E2" w:rsidP="007C16E2">
      <w:pPr>
        <w:autoSpaceDE w:val="0"/>
        <w:autoSpaceDN w:val="0"/>
        <w:adjustRightInd w:val="0"/>
        <w:spacing w:after="0" w:line="240" w:lineRule="auto"/>
        <w:jc w:val="both"/>
        <w:rPr>
          <w:rFonts w:ascii="Times New Roman" w:hAnsi="Times New Roman" w:cs="Times New Roman"/>
        </w:rPr>
      </w:pPr>
    </w:p>
    <w:p w:rsidR="00A25C45" w:rsidRPr="00110B52" w:rsidRDefault="00A25C45" w:rsidP="00A25C45">
      <w:pPr>
        <w:autoSpaceDE w:val="0"/>
        <w:autoSpaceDN w:val="0"/>
        <w:adjustRightInd w:val="0"/>
        <w:spacing w:after="0" w:line="240" w:lineRule="auto"/>
        <w:jc w:val="both"/>
        <w:rPr>
          <w:rFonts w:ascii="Times New Roman" w:hAnsi="Times New Roman" w:cs="Times New Roman"/>
        </w:rPr>
      </w:pPr>
    </w:p>
    <w:p w:rsidR="00B35588" w:rsidRDefault="00B35588" w:rsidP="0099395E">
      <w:pPr>
        <w:autoSpaceDE w:val="0"/>
        <w:autoSpaceDN w:val="0"/>
        <w:adjustRightInd w:val="0"/>
        <w:spacing w:after="0" w:line="240" w:lineRule="auto"/>
        <w:ind w:firstLine="426"/>
        <w:jc w:val="both"/>
        <w:rPr>
          <w:rFonts w:ascii="Times New Roman" w:hAnsi="Times New Roman" w:cs="Times New Roman"/>
          <w:b/>
        </w:rPr>
      </w:pPr>
    </w:p>
    <w:sectPr w:rsidR="00B35588" w:rsidSect="00110B52">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60244"/>
    <w:multiLevelType w:val="hybridMultilevel"/>
    <w:tmpl w:val="32CAF3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37963882"/>
    <w:multiLevelType w:val="hybridMultilevel"/>
    <w:tmpl w:val="51F0E2DE"/>
    <w:lvl w:ilvl="0" w:tplc="3C529BF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445194F"/>
    <w:multiLevelType w:val="hybridMultilevel"/>
    <w:tmpl w:val="9008007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61D8613B"/>
    <w:multiLevelType w:val="hybridMultilevel"/>
    <w:tmpl w:val="B89267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77"/>
    <w:rsid w:val="00007573"/>
    <w:rsid w:val="00046BBC"/>
    <w:rsid w:val="000673E8"/>
    <w:rsid w:val="000747F1"/>
    <w:rsid w:val="000802B8"/>
    <w:rsid w:val="000848FD"/>
    <w:rsid w:val="0009505A"/>
    <w:rsid w:val="000A06E5"/>
    <w:rsid w:val="000A1799"/>
    <w:rsid w:val="000B128C"/>
    <w:rsid w:val="000B2CFE"/>
    <w:rsid w:val="000B3ABE"/>
    <w:rsid w:val="000B3D94"/>
    <w:rsid w:val="000C0C12"/>
    <w:rsid w:val="000D3904"/>
    <w:rsid w:val="000E05B9"/>
    <w:rsid w:val="000E6AE9"/>
    <w:rsid w:val="00110B52"/>
    <w:rsid w:val="00116D19"/>
    <w:rsid w:val="0014124E"/>
    <w:rsid w:val="00170159"/>
    <w:rsid w:val="00176196"/>
    <w:rsid w:val="0018496A"/>
    <w:rsid w:val="001900DB"/>
    <w:rsid w:val="00193A46"/>
    <w:rsid w:val="001960C3"/>
    <w:rsid w:val="001C174D"/>
    <w:rsid w:val="001D5A43"/>
    <w:rsid w:val="001E7F39"/>
    <w:rsid w:val="0021397D"/>
    <w:rsid w:val="0021505E"/>
    <w:rsid w:val="002301EC"/>
    <w:rsid w:val="00231A74"/>
    <w:rsid w:val="0027504F"/>
    <w:rsid w:val="00290F51"/>
    <w:rsid w:val="002B7DB7"/>
    <w:rsid w:val="002F3477"/>
    <w:rsid w:val="00311E3E"/>
    <w:rsid w:val="0035474E"/>
    <w:rsid w:val="0036765F"/>
    <w:rsid w:val="003D0A29"/>
    <w:rsid w:val="003F73AE"/>
    <w:rsid w:val="003F7555"/>
    <w:rsid w:val="00407AAB"/>
    <w:rsid w:val="00423D50"/>
    <w:rsid w:val="00425E53"/>
    <w:rsid w:val="004265FF"/>
    <w:rsid w:val="00462E29"/>
    <w:rsid w:val="00465D69"/>
    <w:rsid w:val="00490738"/>
    <w:rsid w:val="00490D20"/>
    <w:rsid w:val="00493A46"/>
    <w:rsid w:val="004A166D"/>
    <w:rsid w:val="004B4841"/>
    <w:rsid w:val="004B648D"/>
    <w:rsid w:val="004C744B"/>
    <w:rsid w:val="004D090B"/>
    <w:rsid w:val="004D4FED"/>
    <w:rsid w:val="004E1848"/>
    <w:rsid w:val="004E4D04"/>
    <w:rsid w:val="00513885"/>
    <w:rsid w:val="00526C42"/>
    <w:rsid w:val="00562ED1"/>
    <w:rsid w:val="0056327D"/>
    <w:rsid w:val="00581C6B"/>
    <w:rsid w:val="00582D04"/>
    <w:rsid w:val="00585DE7"/>
    <w:rsid w:val="00590132"/>
    <w:rsid w:val="005C356E"/>
    <w:rsid w:val="005D2AF1"/>
    <w:rsid w:val="005E409F"/>
    <w:rsid w:val="005E51A8"/>
    <w:rsid w:val="006110D9"/>
    <w:rsid w:val="006140BA"/>
    <w:rsid w:val="00640B13"/>
    <w:rsid w:val="006735A7"/>
    <w:rsid w:val="0069051B"/>
    <w:rsid w:val="006A3D53"/>
    <w:rsid w:val="006D048C"/>
    <w:rsid w:val="006D1F33"/>
    <w:rsid w:val="006E33D4"/>
    <w:rsid w:val="00706B7B"/>
    <w:rsid w:val="00741EE7"/>
    <w:rsid w:val="0077798E"/>
    <w:rsid w:val="0078637A"/>
    <w:rsid w:val="007A3111"/>
    <w:rsid w:val="007B6AFF"/>
    <w:rsid w:val="007C16E2"/>
    <w:rsid w:val="007F3AD2"/>
    <w:rsid w:val="0082118F"/>
    <w:rsid w:val="00830BF0"/>
    <w:rsid w:val="008342A3"/>
    <w:rsid w:val="00856E05"/>
    <w:rsid w:val="00863BAB"/>
    <w:rsid w:val="00864C10"/>
    <w:rsid w:val="00874F70"/>
    <w:rsid w:val="00881424"/>
    <w:rsid w:val="00881F2B"/>
    <w:rsid w:val="008A276E"/>
    <w:rsid w:val="008A2D06"/>
    <w:rsid w:val="008B60AB"/>
    <w:rsid w:val="008C0901"/>
    <w:rsid w:val="008C4249"/>
    <w:rsid w:val="008D2538"/>
    <w:rsid w:val="008F2760"/>
    <w:rsid w:val="008F5BC6"/>
    <w:rsid w:val="009016FF"/>
    <w:rsid w:val="00934591"/>
    <w:rsid w:val="009650B3"/>
    <w:rsid w:val="00974564"/>
    <w:rsid w:val="00976CA2"/>
    <w:rsid w:val="00986A6B"/>
    <w:rsid w:val="0099395E"/>
    <w:rsid w:val="009A54D9"/>
    <w:rsid w:val="009B17AE"/>
    <w:rsid w:val="009C04EC"/>
    <w:rsid w:val="009C6D52"/>
    <w:rsid w:val="009C72E2"/>
    <w:rsid w:val="009D7702"/>
    <w:rsid w:val="009E362B"/>
    <w:rsid w:val="009F1EC3"/>
    <w:rsid w:val="00A078C8"/>
    <w:rsid w:val="00A25C45"/>
    <w:rsid w:val="00A41147"/>
    <w:rsid w:val="00A451B9"/>
    <w:rsid w:val="00A462EB"/>
    <w:rsid w:val="00A47C9A"/>
    <w:rsid w:val="00A80E93"/>
    <w:rsid w:val="00A825E8"/>
    <w:rsid w:val="00AE2A3E"/>
    <w:rsid w:val="00AF1964"/>
    <w:rsid w:val="00B02C5C"/>
    <w:rsid w:val="00B049FB"/>
    <w:rsid w:val="00B11E74"/>
    <w:rsid w:val="00B14895"/>
    <w:rsid w:val="00B16597"/>
    <w:rsid w:val="00B17739"/>
    <w:rsid w:val="00B22520"/>
    <w:rsid w:val="00B2562C"/>
    <w:rsid w:val="00B35588"/>
    <w:rsid w:val="00B35F47"/>
    <w:rsid w:val="00B6061E"/>
    <w:rsid w:val="00B62A0C"/>
    <w:rsid w:val="00B81B9F"/>
    <w:rsid w:val="00B84E3C"/>
    <w:rsid w:val="00BA0F72"/>
    <w:rsid w:val="00BB6F53"/>
    <w:rsid w:val="00BB7526"/>
    <w:rsid w:val="00BC3AB3"/>
    <w:rsid w:val="00BC7E65"/>
    <w:rsid w:val="00BE4197"/>
    <w:rsid w:val="00C050D2"/>
    <w:rsid w:val="00C06CFF"/>
    <w:rsid w:val="00C30C8C"/>
    <w:rsid w:val="00C41309"/>
    <w:rsid w:val="00CA619F"/>
    <w:rsid w:val="00CB344C"/>
    <w:rsid w:val="00CC1CCC"/>
    <w:rsid w:val="00CD3334"/>
    <w:rsid w:val="00CD56F5"/>
    <w:rsid w:val="00CE4357"/>
    <w:rsid w:val="00CF4C9B"/>
    <w:rsid w:val="00D17119"/>
    <w:rsid w:val="00D2156A"/>
    <w:rsid w:val="00D47A7F"/>
    <w:rsid w:val="00D637D1"/>
    <w:rsid w:val="00D72681"/>
    <w:rsid w:val="00D7381A"/>
    <w:rsid w:val="00D80FF0"/>
    <w:rsid w:val="00DA6422"/>
    <w:rsid w:val="00DB224E"/>
    <w:rsid w:val="00DC5CF6"/>
    <w:rsid w:val="00DD3AE6"/>
    <w:rsid w:val="00DE1DBF"/>
    <w:rsid w:val="00DF0673"/>
    <w:rsid w:val="00E066EC"/>
    <w:rsid w:val="00E1066E"/>
    <w:rsid w:val="00E12EAB"/>
    <w:rsid w:val="00E203FB"/>
    <w:rsid w:val="00E24BBB"/>
    <w:rsid w:val="00E26101"/>
    <w:rsid w:val="00E34CF3"/>
    <w:rsid w:val="00E42187"/>
    <w:rsid w:val="00E64114"/>
    <w:rsid w:val="00E67479"/>
    <w:rsid w:val="00E96277"/>
    <w:rsid w:val="00ED0AD1"/>
    <w:rsid w:val="00ED64FB"/>
    <w:rsid w:val="00F11A03"/>
    <w:rsid w:val="00F21FC2"/>
    <w:rsid w:val="00F302C1"/>
    <w:rsid w:val="00F423FD"/>
    <w:rsid w:val="00F539AE"/>
    <w:rsid w:val="00F54E98"/>
    <w:rsid w:val="00F67E3E"/>
    <w:rsid w:val="00F72F4B"/>
    <w:rsid w:val="00F737B1"/>
    <w:rsid w:val="00F80D83"/>
    <w:rsid w:val="00F8689B"/>
    <w:rsid w:val="00F96430"/>
    <w:rsid w:val="00F974EA"/>
    <w:rsid w:val="00F97D9A"/>
    <w:rsid w:val="00FB2091"/>
    <w:rsid w:val="00FB603A"/>
    <w:rsid w:val="00FB6672"/>
    <w:rsid w:val="00FF0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E68A-B583-45AF-8DC4-9086F6BC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BC7E65"/>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E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4E98"/>
    <w:rPr>
      <w:rFonts w:ascii="Segoe UI" w:hAnsi="Segoe UI" w:cs="Segoe UI"/>
      <w:sz w:val="18"/>
      <w:szCs w:val="18"/>
    </w:rPr>
  </w:style>
  <w:style w:type="paragraph" w:styleId="a5">
    <w:name w:val="List Paragraph"/>
    <w:basedOn w:val="a"/>
    <w:uiPriority w:val="34"/>
    <w:qFormat/>
    <w:rsid w:val="0078637A"/>
    <w:pPr>
      <w:ind w:left="720"/>
      <w:contextualSpacing/>
    </w:pPr>
  </w:style>
  <w:style w:type="character" w:customStyle="1" w:styleId="20">
    <w:name w:val="Заголовок 2 Знак"/>
    <w:basedOn w:val="a0"/>
    <w:link w:val="2"/>
    <w:uiPriority w:val="99"/>
    <w:rsid w:val="00BC7E65"/>
    <w:rPr>
      <w:rFonts w:ascii="Cambria" w:eastAsia="Times New Roman" w:hAnsi="Cambria" w:cs="Times New Roman"/>
      <w:b/>
      <w:bCs/>
      <w:color w:val="4F81BD"/>
      <w:sz w:val="26"/>
      <w:szCs w:val="26"/>
      <w:lang w:eastAsia="ru-RU"/>
    </w:rPr>
  </w:style>
  <w:style w:type="paragraph" w:styleId="a6">
    <w:name w:val="Subtitle"/>
    <w:basedOn w:val="a"/>
    <w:next w:val="a"/>
    <w:link w:val="a7"/>
    <w:qFormat/>
    <w:rsid w:val="00BC7E65"/>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BC7E65"/>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FF5BCBD11A75B6FCEA77A85C4821F372343A17165C4FCA0A112239ABB60DF02B448659D4C2546a4L0I" TargetMode="External"/><Relationship Id="rId3" Type="http://schemas.openxmlformats.org/officeDocument/2006/relationships/styles" Target="styles.xml"/><Relationship Id="rId7" Type="http://schemas.openxmlformats.org/officeDocument/2006/relationships/hyperlink" Target="consultantplus://offline/ref=01BFF5BCBD11A75B6FCEA77A85C4821F372343A17165C4FCA0A112239ABB60DF02B448629F4Aa2L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1BFF5BCBD11A75B6FCEA77A85C4821F372343A17165C4FCA0A112239ABB60DF02B44866944Ca2LE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1BFF5BCBD11A75B6FCEA77A85C4821F372343A17165C4FCA0A112239ABB60DF02B448619B44a2L0I" TargetMode="External"/><Relationship Id="rId4" Type="http://schemas.openxmlformats.org/officeDocument/2006/relationships/settings" Target="settings.xml"/><Relationship Id="rId9" Type="http://schemas.openxmlformats.org/officeDocument/2006/relationships/hyperlink" Target="consultantplus://offline/ref=01BFF5BCBD11A75B6FCEA77A85C4821F372343A17165C4FCA0A112239ABB60DF02B448619E4Ba2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6F6B-058C-476B-9CF9-FA81E2A8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Горбунова Светлана Сергеевна</cp:lastModifiedBy>
  <cp:revision>76</cp:revision>
  <cp:lastPrinted>2017-05-30T06:25:00Z</cp:lastPrinted>
  <dcterms:created xsi:type="dcterms:W3CDTF">2017-06-01T08:00:00Z</dcterms:created>
  <dcterms:modified xsi:type="dcterms:W3CDTF">2023-06-22T11:22:00Z</dcterms:modified>
</cp:coreProperties>
</file>